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18E072E8" w:rsidR="001E3E65" w:rsidRPr="002E2F9D" w:rsidRDefault="001726FB" w:rsidP="001E3E65">
      <w:pPr>
        <w:pStyle w:val="CRCoverPage"/>
        <w:tabs>
          <w:tab w:val="right" w:pos="9639"/>
        </w:tabs>
        <w:spacing w:after="0"/>
        <w:rPr>
          <w:rFonts w:eastAsia="맑은 고딕" w:cs="Arial"/>
          <w:b/>
          <w:noProof/>
          <w:color w:val="000000"/>
          <w:sz w:val="28"/>
          <w:vertAlign w:val="superscript"/>
          <w:lang w:eastAsia="ko-KR"/>
        </w:rPr>
      </w:pPr>
      <w:r>
        <w:rPr>
          <w:rFonts w:eastAsia="맑은 고딕" w:cs="Arial"/>
          <w:b/>
          <w:noProof/>
          <w:color w:val="000000"/>
          <w:sz w:val="24"/>
          <w:lang w:eastAsia="ko-KR"/>
        </w:rPr>
        <w:t>3GPP TSG-RAN WG2 Meeting #12</w:t>
      </w:r>
      <w:r w:rsidR="006B1415">
        <w:rPr>
          <w:rFonts w:eastAsia="맑은 고딕" w:cs="Arial"/>
          <w:b/>
          <w:noProof/>
          <w:color w:val="000000"/>
          <w:sz w:val="24"/>
          <w:lang w:eastAsia="ko-KR"/>
        </w:rPr>
        <w:t>3</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Pr>
          <w:rFonts w:eastAsia="맑은 고딕" w:cs="Arial"/>
          <w:b/>
          <w:i/>
          <w:noProof/>
          <w:color w:val="000000"/>
          <w:sz w:val="24"/>
          <w:szCs w:val="32"/>
          <w:lang w:eastAsia="ko-KR"/>
        </w:rPr>
        <w:t>3</w:t>
      </w:r>
      <w:r w:rsidR="00E125DB">
        <w:rPr>
          <w:rFonts w:eastAsia="맑은 고딕" w:cs="Arial"/>
          <w:b/>
          <w:i/>
          <w:noProof/>
          <w:color w:val="000000"/>
          <w:sz w:val="24"/>
          <w:szCs w:val="32"/>
          <w:lang w:eastAsia="ko-KR"/>
        </w:rPr>
        <w:t>0</w:t>
      </w:r>
      <w:r w:rsidR="00E55C95">
        <w:rPr>
          <w:rFonts w:eastAsia="맑은 고딕" w:cs="Arial"/>
          <w:b/>
          <w:i/>
          <w:noProof/>
          <w:color w:val="000000"/>
          <w:sz w:val="24"/>
          <w:szCs w:val="32"/>
          <w:lang w:eastAsia="ko-KR"/>
        </w:rPr>
        <w:t>7213</w:t>
      </w:r>
    </w:p>
    <w:p w14:paraId="6AD66C79" w14:textId="69CB095A" w:rsidR="001E3E65" w:rsidRPr="003A080C" w:rsidRDefault="00146AD7" w:rsidP="001E3E65">
      <w:pPr>
        <w:pStyle w:val="CRCoverPage"/>
        <w:tabs>
          <w:tab w:val="right" w:pos="9639"/>
        </w:tabs>
        <w:spacing w:after="0"/>
        <w:rPr>
          <w:rFonts w:eastAsia="맑은 고딕" w:cs="Arial"/>
          <w:b/>
          <w:noProof/>
          <w:color w:val="000000"/>
          <w:sz w:val="24"/>
          <w:vertAlign w:val="superscript"/>
          <w:lang w:eastAsia="ko-KR"/>
        </w:rPr>
      </w:pPr>
      <w:r>
        <w:rPr>
          <w:rFonts w:eastAsia="SimSun" w:cs="Arial"/>
          <w:b/>
          <w:sz w:val="24"/>
          <w:lang w:val="de-DE" w:eastAsia="zh-CN"/>
        </w:rPr>
        <w:t>2</w:t>
      </w:r>
      <w:r w:rsidR="006B1415">
        <w:rPr>
          <w:rFonts w:eastAsia="SimSun" w:cs="Arial"/>
          <w:b/>
          <w:sz w:val="24"/>
          <w:lang w:val="de-DE" w:eastAsia="zh-CN"/>
        </w:rPr>
        <w:t>1</w:t>
      </w:r>
      <w:r w:rsidR="001726FB" w:rsidRPr="001726FB">
        <w:rPr>
          <w:rFonts w:eastAsia="SimSun" w:cs="Arial" w:hint="eastAsia"/>
          <w:b/>
          <w:sz w:val="24"/>
          <w:lang w:val="de-DE" w:eastAsia="zh-CN"/>
        </w:rPr>
        <w:t xml:space="preserve"> </w:t>
      </w:r>
      <w:r w:rsidR="006B1415">
        <w:rPr>
          <w:rFonts w:eastAsia="SimSun" w:cs="Arial"/>
          <w:b/>
          <w:sz w:val="24"/>
          <w:lang w:val="de-DE" w:eastAsia="zh-CN"/>
        </w:rPr>
        <w:t>Aug</w:t>
      </w:r>
      <w:r w:rsidR="00264F05" w:rsidRPr="003A080C">
        <w:rPr>
          <w:rFonts w:eastAsia="SimSun" w:cs="Arial"/>
          <w:b/>
          <w:sz w:val="24"/>
          <w:lang w:val="de-DE" w:eastAsia="zh-CN"/>
        </w:rPr>
        <w:t xml:space="preserve"> – </w:t>
      </w:r>
      <w:r w:rsidR="001726FB">
        <w:rPr>
          <w:rFonts w:eastAsia="SimSun" w:cs="Arial"/>
          <w:b/>
          <w:sz w:val="24"/>
          <w:lang w:val="de-DE" w:eastAsia="zh-CN"/>
        </w:rPr>
        <w:t xml:space="preserve"> </w:t>
      </w:r>
      <w:r w:rsidR="0043253A">
        <w:rPr>
          <w:rFonts w:eastAsia="SimSun" w:cs="Arial"/>
          <w:b/>
          <w:sz w:val="24"/>
          <w:lang w:val="de-DE" w:eastAsia="zh-CN"/>
        </w:rPr>
        <w:t>2</w:t>
      </w:r>
      <w:r w:rsidR="006B1415">
        <w:rPr>
          <w:rFonts w:eastAsia="SimSun" w:cs="Arial"/>
          <w:b/>
          <w:sz w:val="24"/>
          <w:lang w:val="de-DE" w:eastAsia="zh-CN"/>
        </w:rPr>
        <w:t>5</w:t>
      </w:r>
      <w:r w:rsidR="001726FB">
        <w:rPr>
          <w:rFonts w:eastAsia="SimSun" w:cs="Arial"/>
          <w:b/>
          <w:sz w:val="24"/>
          <w:lang w:val="de-DE" w:eastAsia="zh-CN"/>
        </w:rPr>
        <w:t xml:space="preserve"> </w:t>
      </w:r>
      <w:r w:rsidR="006B1415">
        <w:rPr>
          <w:rFonts w:eastAsia="SimSun" w:cs="Arial"/>
          <w:b/>
          <w:sz w:val="24"/>
          <w:lang w:val="de-DE" w:eastAsia="zh-CN"/>
        </w:rPr>
        <w:t>Aug</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1726FB">
        <w:rPr>
          <w:rFonts w:eastAsia="SimSun" w:cs="Arial"/>
          <w:b/>
          <w:sz w:val="24"/>
          <w:lang w:val="de-DE" w:eastAsia="zh-CN"/>
        </w:rPr>
        <w:t xml:space="preserve">3, </w:t>
      </w:r>
      <w:r w:rsidR="006B1415">
        <w:rPr>
          <w:rFonts w:eastAsia="SimSun" w:cs="Arial"/>
          <w:b/>
          <w:sz w:val="24"/>
          <w:lang w:val="de-DE" w:eastAsia="zh-CN"/>
        </w:rPr>
        <w:t>Toulouse</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0505DE8E"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5482B">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1726FB">
        <w:rPr>
          <w:rFonts w:ascii="Arial" w:hAnsi="Arial" w:cs="Arial"/>
          <w:b/>
          <w:noProof/>
          <w:sz w:val="28"/>
          <w:szCs w:val="28"/>
          <w:lang w:val="en-US"/>
        </w:rPr>
        <w:t>.</w:t>
      </w:r>
      <w:r w:rsidR="00D5482B">
        <w:rPr>
          <w:rFonts w:ascii="Arial" w:hAnsi="Arial" w:cs="Arial"/>
          <w:b/>
          <w:noProof/>
          <w:sz w:val="28"/>
          <w:szCs w:val="28"/>
          <w:lang w:val="en-US"/>
        </w:rPr>
        <w:t>5</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505B47F7"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 xml:space="preserve">Discussion on </w:t>
      </w:r>
      <w:r w:rsidR="00237E54">
        <w:rPr>
          <w:rFonts w:ascii="Arial" w:hAnsi="Arial" w:cs="Arial"/>
          <w:b/>
          <w:noProof/>
          <w:sz w:val="28"/>
          <w:szCs w:val="28"/>
          <w:lang w:val="en-US" w:eastAsia="ko-KR"/>
        </w:rPr>
        <w:t xml:space="preserve">RAN2 aspects </w:t>
      </w:r>
      <w:r w:rsidR="0049044C">
        <w:rPr>
          <w:rFonts w:ascii="Arial" w:hAnsi="Arial" w:cs="Arial"/>
          <w:b/>
          <w:noProof/>
          <w:sz w:val="28"/>
          <w:szCs w:val="28"/>
          <w:lang w:val="en-US" w:eastAsia="ko-KR"/>
        </w:rPr>
        <w:t>o</w:t>
      </w:r>
      <w:r w:rsidR="00E21B0E">
        <w:rPr>
          <w:rFonts w:ascii="Arial" w:hAnsi="Arial" w:cs="Arial"/>
          <w:b/>
          <w:noProof/>
          <w:sz w:val="28"/>
          <w:szCs w:val="28"/>
          <w:lang w:val="en-US" w:eastAsia="ko-KR"/>
        </w:rPr>
        <w:t>f</w:t>
      </w:r>
      <w:r w:rsidR="00237E54">
        <w:rPr>
          <w:rFonts w:ascii="Arial" w:hAnsi="Arial" w:cs="Arial"/>
          <w:b/>
          <w:noProof/>
          <w:sz w:val="28"/>
          <w:szCs w:val="28"/>
          <w:lang w:val="en-US" w:eastAsia="ko-KR"/>
        </w:rPr>
        <w:t xml:space="preserve"> SL-</w:t>
      </w:r>
      <w:r w:rsidR="001726FB">
        <w:rPr>
          <w:rFonts w:ascii="Arial" w:hAnsi="Arial" w:cs="Arial"/>
          <w:b/>
          <w:noProof/>
          <w:sz w:val="28"/>
          <w:szCs w:val="28"/>
          <w:lang w:val="en-US" w:eastAsia="ko-KR"/>
        </w:rPr>
        <w:t>FR2</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7A3D3245" w14:textId="21AD57D2" w:rsidR="001B2018" w:rsidRPr="003A080C" w:rsidRDefault="0049044C" w:rsidP="00237E54">
      <w:pPr>
        <w:rPr>
          <w:lang w:val="en-US" w:eastAsia="ko-KR"/>
        </w:rPr>
      </w:pPr>
      <w:r>
        <w:rPr>
          <w:iCs/>
        </w:rPr>
        <w:t>T</w:t>
      </w:r>
      <w:r>
        <w:rPr>
          <w:iCs/>
          <w:lang w:val="en-US"/>
        </w:rPr>
        <w:t xml:space="preserve">his contribution </w:t>
      </w:r>
      <w:r w:rsidR="00EC6118">
        <w:rPr>
          <w:iCs/>
          <w:lang w:val="en-US"/>
        </w:rPr>
        <w:t>introduces</w:t>
      </w:r>
      <w:r>
        <w:rPr>
          <w:iCs/>
          <w:lang w:val="en-US"/>
        </w:rPr>
        <w:t xml:space="preserve"> our views on RAN2 </w:t>
      </w:r>
      <w:r w:rsidR="00EC6118">
        <w:rPr>
          <w:iCs/>
          <w:lang w:val="en-US"/>
        </w:rPr>
        <w:t>aspects</w:t>
      </w:r>
      <w:r>
        <w:rPr>
          <w:iCs/>
          <w:lang w:val="en-US"/>
        </w:rPr>
        <w:t xml:space="preserve"> for SL-FR2.</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48473E7B"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D25F01">
        <w:rPr>
          <w:rFonts w:eastAsia="맑은 고딕"/>
          <w:sz w:val="28"/>
          <w:szCs w:val="28"/>
          <w:lang w:eastAsia="ko-KR"/>
        </w:rPr>
        <w:t xml:space="preserve">Beam Failure Recovery </w:t>
      </w:r>
    </w:p>
    <w:p w14:paraId="2C0017F7" w14:textId="12B6B05F" w:rsidR="00EC6118" w:rsidRDefault="00EC6118" w:rsidP="00EC6118">
      <w:pPr>
        <w:jc w:val="both"/>
        <w:rPr>
          <w:lang w:eastAsia="ko-KR"/>
        </w:rPr>
      </w:pPr>
      <w:r w:rsidRPr="0037501A">
        <w:rPr>
          <w:lang w:eastAsia="ko-KR"/>
        </w:rPr>
        <w:t xml:space="preserve">In #121bis-e meeting, </w:t>
      </w:r>
      <w:r>
        <w:rPr>
          <w:lang w:eastAsia="ko-KR"/>
        </w:rPr>
        <w:t xml:space="preserve">when it comes to the Beam Failure Recovery, </w:t>
      </w:r>
      <w:r w:rsidRPr="0037501A">
        <w:rPr>
          <w:lang w:eastAsia="ko-KR"/>
        </w:rPr>
        <w:t>RAN2 made the following agreement</w:t>
      </w:r>
      <w:r>
        <w:rPr>
          <w:lang w:eastAsia="ko-KR"/>
        </w:rPr>
        <w:t>s</w:t>
      </w:r>
      <w:r w:rsidRPr="0037501A">
        <w:rPr>
          <w:lang w:eastAsia="ko-KR"/>
        </w:rPr>
        <w:t>.</w:t>
      </w:r>
    </w:p>
    <w:tbl>
      <w:tblPr>
        <w:tblStyle w:val="af4"/>
        <w:tblW w:w="0" w:type="auto"/>
        <w:tblLook w:val="04A0" w:firstRow="1" w:lastRow="0" w:firstColumn="1" w:lastColumn="0" w:noHBand="0" w:noVBand="1"/>
      </w:tblPr>
      <w:tblGrid>
        <w:gridCol w:w="9631"/>
      </w:tblGrid>
      <w:tr w:rsidR="00EC6118" w14:paraId="12442666" w14:textId="77777777" w:rsidTr="003F0CDC">
        <w:tc>
          <w:tcPr>
            <w:tcW w:w="9631" w:type="dxa"/>
          </w:tcPr>
          <w:p w14:paraId="2F135203" w14:textId="77777777" w:rsidR="00EC6118" w:rsidRDefault="00EC6118" w:rsidP="003F0CDC">
            <w:pPr>
              <w:jc w:val="both"/>
              <w:rPr>
                <w:i/>
                <w:sz w:val="18"/>
                <w:szCs w:val="18"/>
                <w:lang w:eastAsia="ko-KR"/>
              </w:rPr>
            </w:pPr>
            <w:r w:rsidRPr="00EC6118">
              <w:rPr>
                <w:i/>
                <w:sz w:val="18"/>
                <w:szCs w:val="18"/>
                <w:lang w:eastAsia="ko-KR"/>
              </w:rPr>
              <w:t xml:space="preserve">For beam failure detection, reuse </w:t>
            </w:r>
            <w:proofErr w:type="spellStart"/>
            <w:r w:rsidRPr="00EC6118">
              <w:rPr>
                <w:i/>
                <w:sz w:val="18"/>
                <w:szCs w:val="18"/>
                <w:lang w:eastAsia="ko-KR"/>
              </w:rPr>
              <w:t>Uu</w:t>
            </w:r>
            <w:proofErr w:type="spellEnd"/>
            <w:r w:rsidRPr="00EC6118">
              <w:rPr>
                <w:i/>
                <w:sz w:val="18"/>
                <w:szCs w:val="18"/>
                <w:lang w:eastAsia="ko-KR"/>
              </w:rPr>
              <w:t xml:space="preserve"> design of timer + counter based mechanism as baseline, and R2 further study how SL beam failure is detected. FFS on </w:t>
            </w:r>
            <w:proofErr w:type="spellStart"/>
            <w:r w:rsidRPr="00EC6118">
              <w:rPr>
                <w:i/>
                <w:sz w:val="18"/>
                <w:szCs w:val="18"/>
                <w:lang w:eastAsia="ko-KR"/>
              </w:rPr>
              <w:t>Tx</w:t>
            </w:r>
            <w:proofErr w:type="spellEnd"/>
            <w:r w:rsidRPr="00EC6118">
              <w:rPr>
                <w:i/>
                <w:sz w:val="18"/>
                <w:szCs w:val="18"/>
                <w:lang w:eastAsia="ko-KR"/>
              </w:rPr>
              <w:t xml:space="preserve"> or Rx UE based manner.</w:t>
            </w:r>
          </w:p>
          <w:p w14:paraId="7646B96B" w14:textId="5763F780" w:rsidR="00EC6118" w:rsidRPr="002F3E9C" w:rsidRDefault="00EC6118" w:rsidP="003F0CDC">
            <w:pPr>
              <w:jc w:val="both"/>
              <w:rPr>
                <w:i/>
                <w:sz w:val="18"/>
                <w:szCs w:val="18"/>
                <w:lang w:eastAsia="ko-KR"/>
              </w:rPr>
            </w:pPr>
            <w:r w:rsidRPr="00EC6118">
              <w:rPr>
                <w:i/>
                <w:sz w:val="18"/>
                <w:szCs w:val="18"/>
                <w:lang w:eastAsia="ko-KR"/>
              </w:rPr>
              <w:t xml:space="preserve">Upon beam failure is detection, support BFR </w:t>
            </w:r>
            <w:proofErr w:type="spellStart"/>
            <w:r w:rsidRPr="00EC6118">
              <w:rPr>
                <w:i/>
                <w:sz w:val="18"/>
                <w:szCs w:val="18"/>
                <w:lang w:eastAsia="ko-KR"/>
              </w:rPr>
              <w:t>signaling</w:t>
            </w:r>
            <w:proofErr w:type="spellEnd"/>
            <w:r w:rsidRPr="00EC6118">
              <w:rPr>
                <w:i/>
                <w:sz w:val="18"/>
                <w:szCs w:val="18"/>
                <w:lang w:eastAsia="ko-KR"/>
              </w:rPr>
              <w:t xml:space="preserve"> exchange between peer UEs, and further study e.g., RLF declaration due to beam failure.</w:t>
            </w:r>
          </w:p>
        </w:tc>
      </w:tr>
    </w:tbl>
    <w:p w14:paraId="1FC7FCBF" w14:textId="5AB64CDB" w:rsidR="00EC6118" w:rsidRDefault="00EC6118" w:rsidP="003C4B10">
      <w:pPr>
        <w:jc w:val="both"/>
        <w:rPr>
          <w:iCs/>
          <w:lang w:val="en-US"/>
        </w:rPr>
      </w:pPr>
      <w:r>
        <w:rPr>
          <w:iCs/>
        </w:rPr>
        <w:t>In t</w:t>
      </w:r>
      <w:r>
        <w:rPr>
          <w:iCs/>
          <w:lang w:val="en-US"/>
        </w:rPr>
        <w:t>his contribution, we further introduce our views on BFR for SL FR-2.</w:t>
      </w:r>
    </w:p>
    <w:p w14:paraId="1DF85689" w14:textId="79EC5DC8" w:rsidR="00AB0417" w:rsidRPr="00DE5B31" w:rsidRDefault="00DE5B31" w:rsidP="003C4B10">
      <w:pPr>
        <w:jc w:val="both"/>
        <w:rPr>
          <w:lang w:eastAsia="ko-KR"/>
        </w:rPr>
      </w:pPr>
      <w:r>
        <w:rPr>
          <w:iCs/>
          <w:lang w:val="en-US"/>
        </w:rPr>
        <w:t xml:space="preserve">For beam failure detection of unicast, </w:t>
      </w:r>
      <w:r>
        <w:rPr>
          <w:lang w:eastAsia="ko-KR"/>
        </w:rPr>
        <w:t>RAN2 can</w:t>
      </w:r>
      <w:r w:rsidRPr="007D3CE9">
        <w:rPr>
          <w:lang w:eastAsia="ko-KR"/>
        </w:rPr>
        <w:t xml:space="preserve"> discuss whether the </w:t>
      </w:r>
      <w:r>
        <w:rPr>
          <w:lang w:eastAsia="ko-KR"/>
        </w:rPr>
        <w:t>beam failure detection is</w:t>
      </w:r>
      <w:r w:rsidRPr="007D3CE9">
        <w:rPr>
          <w:lang w:eastAsia="ko-KR"/>
        </w:rPr>
        <w:t xml:space="preserve"> performed in an individual </w:t>
      </w:r>
      <w:r>
        <w:rPr>
          <w:lang w:eastAsia="ko-KR"/>
        </w:rPr>
        <w:t xml:space="preserve">unicast link </w:t>
      </w:r>
      <w:r w:rsidRPr="007D3CE9">
        <w:rPr>
          <w:lang w:eastAsia="ko-KR"/>
        </w:rPr>
        <w:t xml:space="preserve">or </w:t>
      </w:r>
      <w:r>
        <w:rPr>
          <w:lang w:eastAsia="ko-KR"/>
        </w:rPr>
        <w:t>unicast link-common.</w:t>
      </w:r>
      <w:r w:rsidR="00AB0417">
        <w:rPr>
          <w:lang w:eastAsia="ko-KR"/>
        </w:rPr>
        <w:t xml:space="preserve"> </w:t>
      </w:r>
      <w:r w:rsidR="00AB0417" w:rsidRPr="00AB0417">
        <w:rPr>
          <w:lang w:eastAsia="ko-KR"/>
        </w:rPr>
        <w:t xml:space="preserve">When beam failure occurs for all beams allowed to the UE, the physical layer delivers BFI to the MAC layer. Therefore, rather than managing beam failure detection for each specific unicast link, managing beam failure detection common to all unicast links is a </w:t>
      </w:r>
      <w:r w:rsidR="00AB0417">
        <w:rPr>
          <w:lang w:eastAsia="ko-KR"/>
        </w:rPr>
        <w:t>reasonable</w:t>
      </w:r>
      <w:r w:rsidR="00AB0417" w:rsidRPr="00AB0417">
        <w:rPr>
          <w:lang w:eastAsia="ko-KR"/>
        </w:rPr>
        <w:t>.</w:t>
      </w:r>
    </w:p>
    <w:p w14:paraId="0BF6FB89" w14:textId="0D6E416A" w:rsidR="007D3CE9" w:rsidRDefault="007D3CE9" w:rsidP="003C4B10">
      <w:pPr>
        <w:jc w:val="both"/>
        <w:rPr>
          <w:lang w:eastAsia="ko-KR"/>
        </w:rPr>
      </w:pPr>
      <w:r w:rsidRPr="007D3CE9">
        <w:rPr>
          <w:lang w:eastAsia="ko-KR"/>
        </w:rPr>
        <w:t>In addition,</w:t>
      </w:r>
      <w:r w:rsidR="00E61A83">
        <w:rPr>
          <w:lang w:eastAsia="ko-KR"/>
        </w:rPr>
        <w:t xml:space="preserve"> for unicast,</w:t>
      </w:r>
      <w:r w:rsidRPr="007D3CE9">
        <w:rPr>
          <w:lang w:eastAsia="ko-KR"/>
        </w:rPr>
        <w:t xml:space="preserve"> BFR procedure </w:t>
      </w:r>
      <w:r w:rsidR="00E61A83">
        <w:rPr>
          <w:lang w:eastAsia="ko-KR"/>
        </w:rPr>
        <w:t xml:space="preserve">also can be managed per </w:t>
      </w:r>
      <w:r w:rsidR="00F25A44">
        <w:rPr>
          <w:lang w:eastAsia="ko-KR"/>
        </w:rPr>
        <w:t>all unicast link</w:t>
      </w:r>
      <w:r w:rsidR="00E61A83">
        <w:rPr>
          <w:lang w:eastAsia="ko-KR"/>
        </w:rPr>
        <w:t xml:space="preserve"> rather than per specific unicast link. </w:t>
      </w:r>
      <w:r w:rsidR="00AB0417">
        <w:rPr>
          <w:lang w:eastAsia="ko-KR"/>
        </w:rPr>
        <w:t>W</w:t>
      </w:r>
      <w:r w:rsidRPr="007D3CE9">
        <w:rPr>
          <w:lang w:eastAsia="ko-KR"/>
        </w:rPr>
        <w:t>hether the BFR procedure</w:t>
      </w:r>
      <w:r w:rsidR="00E61A83">
        <w:rPr>
          <w:lang w:eastAsia="ko-KR"/>
        </w:rPr>
        <w:t xml:space="preserve"> for </w:t>
      </w:r>
      <w:proofErr w:type="spellStart"/>
      <w:r w:rsidR="00F25A44">
        <w:rPr>
          <w:lang w:eastAsia="ko-KR"/>
        </w:rPr>
        <w:t>groupcast</w:t>
      </w:r>
      <w:proofErr w:type="spellEnd"/>
      <w:r w:rsidR="00F25A44">
        <w:rPr>
          <w:lang w:eastAsia="ko-KR"/>
        </w:rPr>
        <w:t xml:space="preserve"> or broadcast</w:t>
      </w:r>
      <w:r w:rsidR="00E61A83">
        <w:rPr>
          <w:lang w:eastAsia="ko-KR"/>
        </w:rPr>
        <w:t xml:space="preserve"> is FFS</w:t>
      </w:r>
      <w:r w:rsidRPr="007D3CE9">
        <w:rPr>
          <w:lang w:eastAsia="ko-KR"/>
        </w:rPr>
        <w:t xml:space="preserve">. </w:t>
      </w:r>
    </w:p>
    <w:p w14:paraId="511993F6" w14:textId="336F35F7" w:rsidR="00AB0417" w:rsidRPr="00AB0417" w:rsidRDefault="00AB0417" w:rsidP="00AB0417">
      <w:pPr>
        <w:jc w:val="both"/>
        <w:rPr>
          <w:b/>
          <w:lang w:eastAsia="ko-KR"/>
        </w:rPr>
      </w:pPr>
      <w:r w:rsidRPr="00FE1878">
        <w:rPr>
          <w:rFonts w:hint="eastAsia"/>
          <w:b/>
          <w:lang w:eastAsia="ko-KR"/>
        </w:rPr>
        <w:t>Observation</w:t>
      </w:r>
      <w:r>
        <w:rPr>
          <w:b/>
          <w:lang w:eastAsia="ko-KR"/>
        </w:rPr>
        <w:t xml:space="preserve"> </w:t>
      </w:r>
      <w:r w:rsidRPr="00FE1878">
        <w:rPr>
          <w:b/>
          <w:lang w:eastAsia="ko-KR"/>
        </w:rPr>
        <w:t>1.</w:t>
      </w:r>
      <w:r>
        <w:rPr>
          <w:b/>
          <w:lang w:eastAsia="ko-KR"/>
        </w:rPr>
        <w:t xml:space="preserve"> </w:t>
      </w:r>
      <w:r w:rsidRPr="00AB0417">
        <w:rPr>
          <w:b/>
          <w:lang w:eastAsia="ko-KR"/>
        </w:rPr>
        <w:t>When beam failure occurs for all beams allowed to the UE, the physical layer delivers BFI to the MAC layer.</w:t>
      </w:r>
    </w:p>
    <w:p w14:paraId="5D4E23E6" w14:textId="4768FC82" w:rsidR="00AB0417" w:rsidRDefault="00AB0417" w:rsidP="00AB0417">
      <w:pPr>
        <w:jc w:val="both"/>
        <w:rPr>
          <w:b/>
          <w:lang w:eastAsia="ko-KR"/>
        </w:rPr>
      </w:pPr>
      <w:r>
        <w:rPr>
          <w:b/>
          <w:lang w:eastAsia="ko-KR"/>
        </w:rPr>
        <w:t xml:space="preserve">Proposal 1. </w:t>
      </w:r>
      <w:r>
        <w:rPr>
          <w:rFonts w:hint="eastAsia"/>
          <w:b/>
          <w:lang w:eastAsia="ko-KR"/>
        </w:rPr>
        <w:t>For unicast</w:t>
      </w:r>
      <w:r w:rsidR="00FF35F5">
        <w:rPr>
          <w:b/>
          <w:lang w:eastAsia="ko-KR"/>
        </w:rPr>
        <w:t>,</w:t>
      </w:r>
      <w:r>
        <w:rPr>
          <w:rFonts w:hint="eastAsia"/>
          <w:b/>
          <w:lang w:eastAsia="ko-KR"/>
        </w:rPr>
        <w:t xml:space="preserve"> beam failure detection is managed per all allowed SL Beams</w:t>
      </w:r>
      <w:r w:rsidRPr="00FE1878">
        <w:rPr>
          <w:b/>
          <w:lang w:eastAsia="ko-KR"/>
        </w:rPr>
        <w:t>.</w:t>
      </w:r>
    </w:p>
    <w:p w14:paraId="08C98266" w14:textId="728622D3" w:rsidR="0061767E" w:rsidRDefault="00910440" w:rsidP="0061767E">
      <w:pPr>
        <w:jc w:val="both"/>
        <w:rPr>
          <w:lang w:val="en-US" w:eastAsia="ko-KR"/>
        </w:rPr>
      </w:pPr>
      <w:r w:rsidRPr="00910440">
        <w:rPr>
          <w:lang w:val="en-US" w:eastAsia="ko-KR"/>
        </w:rPr>
        <w:t xml:space="preserve">RAN2 has agreed to support BFR signal exchange between peer UEs. According to the agreement, RAN2 </w:t>
      </w:r>
      <w:r>
        <w:rPr>
          <w:lang w:val="en-US" w:eastAsia="ko-KR"/>
        </w:rPr>
        <w:t>should</w:t>
      </w:r>
      <w:r w:rsidRPr="00910440">
        <w:rPr>
          <w:lang w:val="en-US" w:eastAsia="ko-KR"/>
        </w:rPr>
        <w:t xml:space="preserve"> further discuss which beam is selected for transmitting and receiving BFR signaling between peer UEs.</w:t>
      </w:r>
      <w:r w:rsidR="0061767E">
        <w:rPr>
          <w:lang w:val="en-US" w:eastAsia="ko-KR"/>
        </w:rPr>
        <w:t xml:space="preserve"> </w:t>
      </w:r>
      <w:r w:rsidR="0061767E" w:rsidRPr="0061767E">
        <w:rPr>
          <w:lang w:val="en-US" w:eastAsia="ko-KR"/>
        </w:rPr>
        <w:t xml:space="preserve">For example, UE may not consider </w:t>
      </w:r>
      <w:r w:rsidR="0061767E">
        <w:rPr>
          <w:lang w:val="en-US" w:eastAsia="ko-KR"/>
        </w:rPr>
        <w:t>a</w:t>
      </w:r>
      <w:r w:rsidR="0061767E" w:rsidRPr="0061767E">
        <w:rPr>
          <w:lang w:val="en-US" w:eastAsia="ko-KR"/>
        </w:rPr>
        <w:t xml:space="preserve"> BEAM in which beam failure has occurred as a BEAM for transmitting</w:t>
      </w:r>
      <w:r w:rsidR="0061767E">
        <w:rPr>
          <w:lang w:val="en-US" w:eastAsia="ko-KR"/>
        </w:rPr>
        <w:t xml:space="preserve"> a</w:t>
      </w:r>
      <w:r w:rsidR="0061767E" w:rsidRPr="0061767E">
        <w:rPr>
          <w:lang w:val="en-US" w:eastAsia="ko-KR"/>
        </w:rPr>
        <w:t xml:space="preserve"> BFR</w:t>
      </w:r>
      <w:r w:rsidR="0061767E">
        <w:rPr>
          <w:lang w:val="en-US" w:eastAsia="ko-KR"/>
        </w:rPr>
        <w:t xml:space="preserve"> message</w:t>
      </w:r>
      <w:r w:rsidR="0061767E" w:rsidRPr="0061767E">
        <w:rPr>
          <w:lang w:val="en-US" w:eastAsia="ko-KR"/>
        </w:rPr>
        <w:t>.</w:t>
      </w:r>
      <w:r w:rsidR="0061767E">
        <w:rPr>
          <w:lang w:val="en-US" w:eastAsia="ko-KR"/>
        </w:rPr>
        <w:t xml:space="preserve"> </w:t>
      </w:r>
      <w:r w:rsidR="0061767E" w:rsidRPr="0061767E">
        <w:rPr>
          <w:lang w:val="en-US" w:eastAsia="ko-KR"/>
        </w:rPr>
        <w:t xml:space="preserve">In addition, specific directional </w:t>
      </w:r>
      <w:proofErr w:type="spellStart"/>
      <w:r w:rsidR="0061767E" w:rsidRPr="0061767E">
        <w:rPr>
          <w:lang w:val="en-US" w:eastAsia="ko-KR"/>
        </w:rPr>
        <w:t>Tx</w:t>
      </w:r>
      <w:proofErr w:type="spellEnd"/>
      <w:r w:rsidR="0061767E" w:rsidRPr="0061767E">
        <w:rPr>
          <w:lang w:val="en-US" w:eastAsia="ko-KR"/>
        </w:rPr>
        <w:t xml:space="preserve">/Rx beams associated with a dedicated </w:t>
      </w:r>
      <w:proofErr w:type="spellStart"/>
      <w:r w:rsidR="0061767E" w:rsidRPr="0061767E">
        <w:rPr>
          <w:lang w:val="en-US" w:eastAsia="ko-KR"/>
        </w:rPr>
        <w:t>sidelink</w:t>
      </w:r>
      <w:proofErr w:type="spellEnd"/>
      <w:r w:rsidR="0061767E" w:rsidRPr="0061767E">
        <w:rPr>
          <w:lang w:val="en-US" w:eastAsia="ko-KR"/>
        </w:rPr>
        <w:t xml:space="preserve"> resource pool can be </w:t>
      </w:r>
      <w:r w:rsidR="0061767E">
        <w:rPr>
          <w:lang w:val="en-US" w:eastAsia="ko-KR"/>
        </w:rPr>
        <w:t>configured</w:t>
      </w:r>
      <w:r w:rsidR="0061767E" w:rsidRPr="0061767E">
        <w:rPr>
          <w:lang w:val="en-US" w:eastAsia="ko-KR"/>
        </w:rPr>
        <w:t xml:space="preserve"> in advance so that the UE can select a specific directional BEAM to use for transmitt</w:t>
      </w:r>
      <w:r w:rsidR="0061767E">
        <w:rPr>
          <w:lang w:val="en-US" w:eastAsia="ko-KR"/>
        </w:rPr>
        <w:t>ing or receiving SL BFR message</w:t>
      </w:r>
      <w:r w:rsidR="0061767E" w:rsidRPr="0061767E">
        <w:rPr>
          <w:lang w:val="en-US" w:eastAsia="ko-KR"/>
        </w:rPr>
        <w:t>.</w:t>
      </w:r>
    </w:p>
    <w:p w14:paraId="1EF2F1E4" w14:textId="48DBF891" w:rsidR="0061767E" w:rsidRPr="0061767E" w:rsidRDefault="0061767E" w:rsidP="000E4EBB">
      <w:pPr>
        <w:jc w:val="both"/>
        <w:rPr>
          <w:b/>
          <w:lang w:eastAsia="ko-KR"/>
        </w:rPr>
      </w:pPr>
      <w:r w:rsidRPr="0061767E">
        <w:rPr>
          <w:b/>
          <w:lang w:eastAsia="ko-KR"/>
        </w:rPr>
        <w:t xml:space="preserve">Observation 2. </w:t>
      </w:r>
      <w:r w:rsidR="000E4EBB" w:rsidRPr="000E4EBB">
        <w:rPr>
          <w:b/>
          <w:lang w:eastAsia="ko-KR"/>
        </w:rPr>
        <w:t>RAN2 has agreed BFR signalling is exchanged between peer UEs when a beam failure is detected.</w:t>
      </w:r>
    </w:p>
    <w:p w14:paraId="59D02592" w14:textId="515BCE18" w:rsidR="00AB0417" w:rsidRDefault="00910440" w:rsidP="0061767E">
      <w:pPr>
        <w:jc w:val="both"/>
        <w:rPr>
          <w:b/>
          <w:lang w:eastAsia="ko-KR"/>
        </w:rPr>
      </w:pPr>
      <w:r w:rsidRPr="00910440">
        <w:rPr>
          <w:rFonts w:hint="eastAsia"/>
          <w:b/>
          <w:lang w:eastAsia="ko-KR"/>
        </w:rPr>
        <w:t xml:space="preserve">Proposal 2. </w:t>
      </w:r>
      <w:r w:rsidRPr="00910440">
        <w:rPr>
          <w:b/>
          <w:lang w:eastAsia="ko-KR"/>
        </w:rPr>
        <w:t>According to the agreement</w:t>
      </w:r>
      <w:r>
        <w:rPr>
          <w:b/>
          <w:lang w:eastAsia="ko-KR"/>
        </w:rPr>
        <w:t xml:space="preserve"> (</w:t>
      </w:r>
      <w:r w:rsidRPr="00910440">
        <w:rPr>
          <w:lang w:eastAsia="ko-KR"/>
        </w:rPr>
        <w:t>“</w:t>
      </w:r>
      <w:r w:rsidRPr="00910440">
        <w:rPr>
          <w:i/>
          <w:sz w:val="18"/>
          <w:szCs w:val="18"/>
          <w:u w:val="single"/>
          <w:lang w:eastAsia="ko-KR"/>
        </w:rPr>
        <w:t>Upon beam failure is detection, support BFR signalling exchange between peer UEs</w:t>
      </w:r>
      <w:r w:rsidRPr="00910440">
        <w:rPr>
          <w:i/>
          <w:sz w:val="18"/>
          <w:szCs w:val="18"/>
          <w:lang w:eastAsia="ko-KR"/>
        </w:rPr>
        <w:t>, and further study e.g., RLF declaration due to beam failure.</w:t>
      </w:r>
      <w:r w:rsidRPr="00910440">
        <w:rPr>
          <w:lang w:eastAsia="ko-KR"/>
        </w:rPr>
        <w:t>”</w:t>
      </w:r>
      <w:r>
        <w:rPr>
          <w:b/>
          <w:lang w:eastAsia="ko-KR"/>
        </w:rPr>
        <w:t>)</w:t>
      </w:r>
      <w:r w:rsidRPr="00910440">
        <w:rPr>
          <w:b/>
          <w:lang w:eastAsia="ko-KR"/>
        </w:rPr>
        <w:t xml:space="preserve">, RAN2 should further discuss which beam is selected for transmitting and receiving BFR </w:t>
      </w:r>
      <w:proofErr w:type="spellStart"/>
      <w:r w:rsidRPr="00910440">
        <w:rPr>
          <w:b/>
          <w:lang w:eastAsia="ko-KR"/>
        </w:rPr>
        <w:t>signaling</w:t>
      </w:r>
      <w:proofErr w:type="spellEnd"/>
      <w:r w:rsidRPr="00910440">
        <w:rPr>
          <w:b/>
          <w:lang w:eastAsia="ko-KR"/>
        </w:rPr>
        <w:t xml:space="preserve"> between peer UEs.</w:t>
      </w:r>
    </w:p>
    <w:p w14:paraId="49FE5F30" w14:textId="77777777" w:rsidR="00271F16" w:rsidRPr="00910440" w:rsidRDefault="00271F16" w:rsidP="0061767E">
      <w:pPr>
        <w:jc w:val="both"/>
        <w:rPr>
          <w:b/>
          <w:lang w:eastAsia="ko-KR"/>
        </w:rPr>
      </w:pPr>
    </w:p>
    <w:p w14:paraId="0EF0EE7B" w14:textId="735F2421" w:rsidR="00910440" w:rsidRPr="00910440" w:rsidRDefault="00FA7CAE" w:rsidP="00FA7CAE">
      <w:pPr>
        <w:pStyle w:val="2"/>
        <w:tabs>
          <w:tab w:val="left" w:pos="576"/>
        </w:tabs>
        <w:overflowPunct w:val="0"/>
        <w:autoSpaceDE w:val="0"/>
        <w:autoSpaceDN w:val="0"/>
        <w:adjustRightInd w:val="0"/>
        <w:ind w:left="576" w:hanging="576"/>
        <w:textAlignment w:val="baseline"/>
        <w:rPr>
          <w:lang w:val="en-US" w:eastAsia="ko-KR"/>
        </w:rPr>
      </w:pPr>
      <w:r w:rsidRPr="003A080C">
        <w:rPr>
          <w:rFonts w:eastAsia="맑은 고딕" w:hint="eastAsia"/>
          <w:sz w:val="28"/>
          <w:szCs w:val="28"/>
          <w:lang w:eastAsia="ko-KR"/>
        </w:rPr>
        <w:t>2.</w:t>
      </w:r>
      <w:r w:rsidR="009C3408">
        <w:rPr>
          <w:rFonts w:eastAsia="맑은 고딕"/>
          <w:sz w:val="28"/>
          <w:szCs w:val="28"/>
          <w:lang w:eastAsia="ko-KR"/>
        </w:rPr>
        <w:t>2</w:t>
      </w:r>
      <w:r w:rsidRPr="003A080C">
        <w:rPr>
          <w:rFonts w:eastAsia="맑은 고딕" w:hint="eastAsia"/>
          <w:sz w:val="28"/>
          <w:szCs w:val="28"/>
          <w:lang w:eastAsia="ko-KR"/>
        </w:rPr>
        <w:t xml:space="preserve"> </w:t>
      </w:r>
      <w:r>
        <w:rPr>
          <w:rFonts w:eastAsia="맑은 고딕"/>
          <w:sz w:val="28"/>
          <w:szCs w:val="28"/>
          <w:lang w:eastAsia="ko-KR"/>
        </w:rPr>
        <w:t>RLF on SL RF2</w:t>
      </w:r>
    </w:p>
    <w:p w14:paraId="3C2F3FF5" w14:textId="05669AEC" w:rsidR="007D3CE9" w:rsidRDefault="007D3CE9" w:rsidP="007D3CE9">
      <w:pPr>
        <w:jc w:val="both"/>
        <w:rPr>
          <w:lang w:val="en-US" w:eastAsia="ko-KR"/>
        </w:rPr>
      </w:pPr>
      <w:r w:rsidRPr="007D3CE9">
        <w:rPr>
          <w:lang w:val="en-US" w:eastAsia="ko-KR"/>
        </w:rPr>
        <w:t>In</w:t>
      </w:r>
      <w:r w:rsidR="00FE1878">
        <w:rPr>
          <w:lang w:val="en-US" w:eastAsia="ko-KR"/>
        </w:rPr>
        <w:t xml:space="preserve"> NR </w:t>
      </w:r>
      <w:proofErr w:type="spellStart"/>
      <w:r w:rsidR="00FE1878">
        <w:rPr>
          <w:lang w:val="en-US" w:eastAsia="ko-KR"/>
        </w:rPr>
        <w:t>Uu</w:t>
      </w:r>
      <w:proofErr w:type="spellEnd"/>
      <w:r w:rsidR="00FE1878">
        <w:rPr>
          <w:lang w:val="en-US" w:eastAsia="ko-KR"/>
        </w:rPr>
        <w:t xml:space="preserve">, </w:t>
      </w:r>
      <w:r w:rsidRPr="007D3CE9">
        <w:rPr>
          <w:lang w:val="en-US" w:eastAsia="ko-KR"/>
        </w:rPr>
        <w:t>as RLF is declared when the BFR procedure fails (i.e., failure of random</w:t>
      </w:r>
      <w:r w:rsidR="005D5B85">
        <w:rPr>
          <w:lang w:val="en-US" w:eastAsia="ko-KR"/>
        </w:rPr>
        <w:t xml:space="preserve"> access procedure on </w:t>
      </w:r>
      <w:proofErr w:type="spellStart"/>
      <w:r w:rsidR="005D5B85">
        <w:rPr>
          <w:lang w:val="en-US" w:eastAsia="ko-KR"/>
        </w:rPr>
        <w:t>SpCell</w:t>
      </w:r>
      <w:proofErr w:type="spellEnd"/>
      <w:r w:rsidR="005D5B85">
        <w:rPr>
          <w:lang w:val="en-US" w:eastAsia="ko-KR"/>
        </w:rPr>
        <w:t>), a</w:t>
      </w:r>
      <w:r w:rsidRPr="007D3CE9">
        <w:rPr>
          <w:lang w:val="en-US" w:eastAsia="ko-KR"/>
        </w:rPr>
        <w:t xml:space="preserve"> </w:t>
      </w:r>
      <w:r w:rsidR="005D5B85">
        <w:rPr>
          <w:lang w:val="en-US" w:eastAsia="ko-KR"/>
        </w:rPr>
        <w:t>procedure</w:t>
      </w:r>
      <w:r w:rsidRPr="007D3CE9">
        <w:rPr>
          <w:lang w:val="en-US" w:eastAsia="ko-KR"/>
        </w:rPr>
        <w:t xml:space="preserve"> of declaring BFR failure as RLF in </w:t>
      </w:r>
      <w:proofErr w:type="spellStart"/>
      <w:r w:rsidRPr="007D3CE9">
        <w:rPr>
          <w:lang w:val="en-US" w:eastAsia="ko-KR"/>
        </w:rPr>
        <w:t>Sidelink</w:t>
      </w:r>
      <w:proofErr w:type="spellEnd"/>
      <w:r w:rsidRPr="007D3CE9">
        <w:rPr>
          <w:lang w:val="en-US" w:eastAsia="ko-KR"/>
        </w:rPr>
        <w:t xml:space="preserve"> FR2 can be considered.</w:t>
      </w:r>
    </w:p>
    <w:p w14:paraId="7BDE9107" w14:textId="7F85D282" w:rsidR="00370863" w:rsidRDefault="00497628" w:rsidP="00413DDE">
      <w:pPr>
        <w:jc w:val="both"/>
        <w:rPr>
          <w:lang w:val="en-US" w:eastAsia="ko-KR"/>
        </w:rPr>
      </w:pPr>
      <w:r w:rsidRPr="00497628">
        <w:rPr>
          <w:lang w:val="en-US" w:eastAsia="ko-KR"/>
        </w:rPr>
        <w:lastRenderedPageBreak/>
        <w:t>Another issue is that if a TX UE performs PSSCH transmission</w:t>
      </w:r>
      <w:r w:rsidR="00413DDE">
        <w:rPr>
          <w:lang w:val="en-US" w:eastAsia="ko-KR"/>
        </w:rPr>
        <w:t>s</w:t>
      </w:r>
      <w:r w:rsidRPr="00497628">
        <w:rPr>
          <w:lang w:val="en-US" w:eastAsia="ko-KR"/>
        </w:rPr>
        <w:t xml:space="preserve"> on multiple slots for one PSFCH occ</w:t>
      </w:r>
      <w:r w:rsidR="00413DDE">
        <w:rPr>
          <w:lang w:val="en-US" w:eastAsia="ko-KR"/>
        </w:rPr>
        <w:t>asion</w:t>
      </w:r>
      <w:r w:rsidRPr="00497628">
        <w:rPr>
          <w:lang w:val="en-US" w:eastAsia="ko-KR"/>
        </w:rPr>
        <w:t xml:space="preserve"> linked to multiple slots, the TX UE does not know which slot the RX UE performs a PSFCH transmission using a spatial </w:t>
      </w:r>
      <w:r w:rsidR="00413DDE">
        <w:rPr>
          <w:lang w:val="en-US" w:eastAsia="ko-KR"/>
        </w:rPr>
        <w:t xml:space="preserve">TX </w:t>
      </w:r>
      <w:r w:rsidRPr="00497628">
        <w:rPr>
          <w:lang w:val="en-US" w:eastAsia="ko-KR"/>
        </w:rPr>
        <w:t>filter associated with the transmission of which slot. That is, the TX UE may perform PSFCH monitoring by using a spatial RX filter that does not match the PSFCH's spatial TX filter used by the RX UE. Therefore, SL-FR2 can cause more frequent DTXs, so RAN2 can study whether DTX counting behavior different from the R16 NR V2X RLF procedure needs to be considered.</w:t>
      </w:r>
    </w:p>
    <w:p w14:paraId="53D3A399" w14:textId="0BE80A43" w:rsidR="00FE1878" w:rsidRPr="00FE1878" w:rsidRDefault="00FE1878" w:rsidP="00FE1878">
      <w:pPr>
        <w:jc w:val="both"/>
        <w:rPr>
          <w:b/>
          <w:lang w:eastAsia="ko-KR"/>
        </w:rPr>
      </w:pPr>
      <w:r>
        <w:rPr>
          <w:b/>
          <w:lang w:eastAsia="ko-KR"/>
        </w:rPr>
        <w:t xml:space="preserve">Observation </w:t>
      </w:r>
      <w:r w:rsidR="009C3408">
        <w:rPr>
          <w:b/>
          <w:lang w:eastAsia="ko-KR"/>
        </w:rPr>
        <w:t>3</w:t>
      </w:r>
      <w:r>
        <w:rPr>
          <w:b/>
          <w:lang w:eastAsia="ko-KR"/>
        </w:rPr>
        <w:t xml:space="preserve">. </w:t>
      </w:r>
      <w:r w:rsidRPr="00FE1878">
        <w:rPr>
          <w:b/>
          <w:lang w:eastAsia="ko-KR"/>
        </w:rPr>
        <w:t xml:space="preserve">In addition, in NR </w:t>
      </w:r>
      <w:proofErr w:type="spellStart"/>
      <w:r w:rsidRPr="00FE1878">
        <w:rPr>
          <w:b/>
          <w:lang w:eastAsia="ko-KR"/>
        </w:rPr>
        <w:t>Uu</w:t>
      </w:r>
      <w:proofErr w:type="spellEnd"/>
      <w:r w:rsidRPr="00FE1878">
        <w:rPr>
          <w:b/>
          <w:lang w:eastAsia="ko-KR"/>
        </w:rPr>
        <w:t xml:space="preserve">, as RLF is declared when the BFR procedure fails (i.e., failure of random access procedure on </w:t>
      </w:r>
      <w:proofErr w:type="spellStart"/>
      <w:r w:rsidRPr="00FE1878">
        <w:rPr>
          <w:b/>
          <w:lang w:eastAsia="ko-KR"/>
        </w:rPr>
        <w:t>SpCell</w:t>
      </w:r>
      <w:proofErr w:type="spellEnd"/>
      <w:r w:rsidRPr="00FE1878">
        <w:rPr>
          <w:b/>
          <w:lang w:eastAsia="ko-KR"/>
        </w:rPr>
        <w:t xml:space="preserve">), a procedure of declaring BFR failure as RLF in </w:t>
      </w:r>
      <w:proofErr w:type="spellStart"/>
      <w:r w:rsidRPr="00FE1878">
        <w:rPr>
          <w:b/>
          <w:lang w:eastAsia="ko-KR"/>
        </w:rPr>
        <w:t>Sidelink</w:t>
      </w:r>
      <w:proofErr w:type="spellEnd"/>
      <w:r w:rsidRPr="00FE1878">
        <w:rPr>
          <w:b/>
          <w:lang w:eastAsia="ko-KR"/>
        </w:rPr>
        <w:t xml:space="preserve"> FR2 can be considered.</w:t>
      </w:r>
    </w:p>
    <w:p w14:paraId="236D947D" w14:textId="3E25B315" w:rsidR="00FE1878" w:rsidRPr="00FE1878" w:rsidRDefault="00FE1878" w:rsidP="00FE1878">
      <w:pPr>
        <w:jc w:val="both"/>
        <w:rPr>
          <w:b/>
          <w:lang w:eastAsia="ko-KR"/>
        </w:rPr>
      </w:pPr>
      <w:r>
        <w:rPr>
          <w:b/>
          <w:lang w:eastAsia="ko-KR"/>
        </w:rPr>
        <w:t xml:space="preserve">Proposal </w:t>
      </w:r>
      <w:r w:rsidR="009C3408">
        <w:rPr>
          <w:b/>
          <w:lang w:eastAsia="ko-KR"/>
        </w:rPr>
        <w:t>3</w:t>
      </w:r>
      <w:r>
        <w:rPr>
          <w:b/>
          <w:lang w:eastAsia="ko-KR"/>
        </w:rPr>
        <w:t>. RAN2 can study</w:t>
      </w:r>
      <w:r w:rsidR="00345B10">
        <w:rPr>
          <w:b/>
          <w:lang w:eastAsia="ko-KR"/>
        </w:rPr>
        <w:t xml:space="preserve"> whether to support BFR failure-</w:t>
      </w:r>
      <w:r>
        <w:rPr>
          <w:b/>
          <w:lang w:eastAsia="ko-KR"/>
        </w:rPr>
        <w:t>based SL RLF declaration</w:t>
      </w:r>
      <w:r w:rsidR="00345B10">
        <w:rPr>
          <w:b/>
          <w:lang w:eastAsia="ko-KR"/>
        </w:rPr>
        <w:t xml:space="preserve"> in SL-FR2</w:t>
      </w:r>
      <w:r>
        <w:rPr>
          <w:b/>
          <w:lang w:eastAsia="ko-KR"/>
        </w:rPr>
        <w:t xml:space="preserve">.  </w:t>
      </w:r>
    </w:p>
    <w:p w14:paraId="21428B40" w14:textId="3A505453" w:rsidR="00345B10" w:rsidRPr="00FE1878" w:rsidRDefault="00345B10" w:rsidP="00345B10">
      <w:pPr>
        <w:jc w:val="both"/>
        <w:rPr>
          <w:b/>
          <w:lang w:eastAsia="ko-KR"/>
        </w:rPr>
      </w:pPr>
      <w:r>
        <w:rPr>
          <w:b/>
          <w:lang w:eastAsia="ko-KR"/>
        </w:rPr>
        <w:t xml:space="preserve">Observation </w:t>
      </w:r>
      <w:r w:rsidR="009C3408">
        <w:rPr>
          <w:b/>
          <w:lang w:eastAsia="ko-KR"/>
        </w:rPr>
        <w:t>4</w:t>
      </w:r>
      <w:r>
        <w:rPr>
          <w:b/>
          <w:lang w:eastAsia="ko-KR"/>
        </w:rPr>
        <w:t xml:space="preserve">. </w:t>
      </w:r>
      <w:r w:rsidRPr="00345B10">
        <w:rPr>
          <w:b/>
          <w:lang w:eastAsia="ko-KR"/>
        </w:rPr>
        <w:t>In SL-FR2, DTX may occur frequently due to beam misalignment of the UE.</w:t>
      </w:r>
    </w:p>
    <w:p w14:paraId="28C46A0C" w14:textId="31803DDC" w:rsidR="003C4B10" w:rsidRPr="003C4B10" w:rsidRDefault="00345B10" w:rsidP="00345B10">
      <w:pPr>
        <w:jc w:val="both"/>
        <w:rPr>
          <w:lang w:eastAsia="ko-KR"/>
        </w:rPr>
      </w:pPr>
      <w:r>
        <w:rPr>
          <w:b/>
          <w:lang w:eastAsia="ko-KR"/>
        </w:rPr>
        <w:t xml:space="preserve">Proposal </w:t>
      </w:r>
      <w:r w:rsidR="009C3408">
        <w:rPr>
          <w:b/>
          <w:lang w:eastAsia="ko-KR"/>
        </w:rPr>
        <w:t>4</w:t>
      </w:r>
      <w:r>
        <w:rPr>
          <w:b/>
          <w:lang w:eastAsia="ko-KR"/>
        </w:rPr>
        <w:t xml:space="preserve">. </w:t>
      </w:r>
      <w:r w:rsidRPr="00345B10">
        <w:rPr>
          <w:b/>
          <w:lang w:eastAsia="ko-KR"/>
        </w:rPr>
        <w:t xml:space="preserve">RAN2 </w:t>
      </w:r>
      <w:r>
        <w:rPr>
          <w:rFonts w:hint="eastAsia"/>
          <w:b/>
          <w:lang w:eastAsia="ko-KR"/>
        </w:rPr>
        <w:t xml:space="preserve">can </w:t>
      </w:r>
      <w:r w:rsidRPr="00345B10">
        <w:rPr>
          <w:b/>
          <w:lang w:eastAsia="ko-KR"/>
        </w:rPr>
        <w:t>study whether enhancement of DTX-based RLF is necessary in SL-FR2.</w:t>
      </w:r>
      <w:r>
        <w:rPr>
          <w:b/>
          <w:lang w:eastAsia="ko-KR"/>
        </w:rPr>
        <w:t xml:space="preserve"> </w:t>
      </w:r>
      <w:r>
        <w:rPr>
          <w:rFonts w:hint="eastAsia"/>
          <w:b/>
          <w:lang w:eastAsia="ko-KR"/>
        </w:rPr>
        <w:t xml:space="preserve"> </w:t>
      </w:r>
    </w:p>
    <w:p w14:paraId="369BB9BC" w14:textId="0E30561A" w:rsidR="00042A33" w:rsidRPr="00E028BC" w:rsidRDefault="009C3408" w:rsidP="004C72DA">
      <w:pPr>
        <w:jc w:val="both"/>
        <w:rPr>
          <w:lang w:val="en-US" w:eastAsia="ko-KR"/>
        </w:rPr>
      </w:pPr>
      <w:r>
        <w:rPr>
          <w:lang w:eastAsia="ko-KR"/>
        </w:rPr>
        <w:t>When it comes to granularity of RLF parameter</w:t>
      </w:r>
      <w:r w:rsidR="00042A33">
        <w:rPr>
          <w:lang w:val="en-US" w:eastAsia="ko-KR"/>
        </w:rPr>
        <w:t>, UE behavior for SL RLF</w:t>
      </w:r>
      <w:r w:rsidR="00042A33" w:rsidRPr="00042A33">
        <w:rPr>
          <w:lang w:val="en-US" w:eastAsia="ko-KR"/>
        </w:rPr>
        <w:t xml:space="preserve"> </w:t>
      </w:r>
      <w:r w:rsidR="00042A33">
        <w:rPr>
          <w:lang w:val="en-US" w:eastAsia="ko-KR"/>
        </w:rPr>
        <w:t>can be different</w:t>
      </w:r>
      <w:r w:rsidR="00042A33" w:rsidRPr="00042A33">
        <w:rPr>
          <w:lang w:val="en-US" w:eastAsia="ko-KR"/>
        </w:rPr>
        <w:t xml:space="preserve"> depending on the granularity of the RLF parameter</w:t>
      </w:r>
      <w:r w:rsidR="00042A33">
        <w:rPr>
          <w:lang w:val="en-US" w:eastAsia="ko-KR"/>
        </w:rPr>
        <w:t xml:space="preserve">s (i.e., </w:t>
      </w:r>
      <w:proofErr w:type="spellStart"/>
      <w:r w:rsidR="00042A33" w:rsidRPr="00042A33">
        <w:rPr>
          <w:i/>
          <w:lang w:val="en-US" w:eastAsia="ko-KR"/>
        </w:rPr>
        <w:t>numConsecutiveDTX</w:t>
      </w:r>
      <w:proofErr w:type="spellEnd"/>
      <w:r w:rsidR="00042A33" w:rsidRPr="00042A33">
        <w:rPr>
          <w:lang w:val="en-US" w:eastAsia="ko-KR"/>
        </w:rPr>
        <w:t xml:space="preserve">, </w:t>
      </w:r>
      <w:proofErr w:type="spellStart"/>
      <w:r w:rsidR="00042A33" w:rsidRPr="00042A33">
        <w:rPr>
          <w:i/>
          <w:lang w:val="en-US" w:eastAsia="ko-KR"/>
        </w:rPr>
        <w:t>sl-maxNumConsecutiveDTX</w:t>
      </w:r>
      <w:proofErr w:type="spellEnd"/>
      <w:r w:rsidR="00042A33">
        <w:rPr>
          <w:lang w:val="en-US" w:eastAsia="ko-KR"/>
        </w:rPr>
        <w:t>)</w:t>
      </w:r>
      <w:r>
        <w:rPr>
          <w:lang w:val="en-US" w:eastAsia="ko-KR"/>
        </w:rPr>
        <w:t xml:space="preserve"> in SL FR2</w:t>
      </w:r>
      <w:r w:rsidR="00042A33" w:rsidRPr="00042A33">
        <w:rPr>
          <w:lang w:val="en-US" w:eastAsia="ko-KR"/>
        </w:rPr>
        <w:t xml:space="preserve">. For example, if </w:t>
      </w:r>
      <w:proofErr w:type="spellStart"/>
      <w:r w:rsidR="00042A33" w:rsidRPr="00042A33">
        <w:rPr>
          <w:i/>
          <w:lang w:val="en-US" w:eastAsia="ko-KR"/>
        </w:rPr>
        <w:t>sl-maxNumConsecutiveDTX</w:t>
      </w:r>
      <w:proofErr w:type="spellEnd"/>
      <w:r w:rsidR="00042A33" w:rsidRPr="00042A33">
        <w:rPr>
          <w:lang w:val="en-US" w:eastAsia="ko-KR"/>
        </w:rPr>
        <w:t xml:space="preserve"> is set per BEAM, the UE can count DTX per BEAM and declare </w:t>
      </w:r>
      <w:r w:rsidR="00042A33">
        <w:rPr>
          <w:lang w:val="en-US" w:eastAsia="ko-KR"/>
        </w:rPr>
        <w:t xml:space="preserve">the SL </w:t>
      </w:r>
      <w:r w:rsidR="00042A33" w:rsidRPr="00042A33">
        <w:rPr>
          <w:lang w:val="en-US" w:eastAsia="ko-KR"/>
        </w:rPr>
        <w:t xml:space="preserve">RLF per BEAM. If </w:t>
      </w:r>
      <w:proofErr w:type="spellStart"/>
      <w:r w:rsidR="00042A33" w:rsidRPr="00042A33">
        <w:rPr>
          <w:i/>
          <w:lang w:val="en-US" w:eastAsia="ko-KR"/>
        </w:rPr>
        <w:t>sl-maxNumConsecutiveDTX</w:t>
      </w:r>
      <w:proofErr w:type="spellEnd"/>
      <w:r w:rsidR="00042A33" w:rsidRPr="00042A33">
        <w:rPr>
          <w:lang w:val="en-US" w:eastAsia="ko-KR"/>
        </w:rPr>
        <w:t xml:space="preserve"> is set for each PC5 RRC connection, the UE </w:t>
      </w:r>
      <w:r w:rsidR="00042A33">
        <w:rPr>
          <w:lang w:val="en-US" w:eastAsia="ko-KR"/>
        </w:rPr>
        <w:t xml:space="preserve">can count DTX for each BEAM and </w:t>
      </w:r>
      <w:r w:rsidR="00042A33" w:rsidRPr="00042A33">
        <w:rPr>
          <w:lang w:val="en-US" w:eastAsia="ko-KR"/>
        </w:rPr>
        <w:t xml:space="preserve">accumulate the DTX count common to all BEAMs and declare </w:t>
      </w:r>
      <w:r w:rsidR="00042A33">
        <w:rPr>
          <w:lang w:val="en-US" w:eastAsia="ko-KR"/>
        </w:rPr>
        <w:t xml:space="preserve">the SL </w:t>
      </w:r>
      <w:r w:rsidR="00042A33" w:rsidRPr="00042A33">
        <w:rPr>
          <w:lang w:val="en-US" w:eastAsia="ko-KR"/>
        </w:rPr>
        <w:t xml:space="preserve">RLF for </w:t>
      </w:r>
      <w:r w:rsidR="00042A33">
        <w:rPr>
          <w:lang w:val="en-US" w:eastAsia="ko-KR"/>
        </w:rPr>
        <w:t>a</w:t>
      </w:r>
      <w:r w:rsidR="00042A33" w:rsidRPr="00042A33">
        <w:rPr>
          <w:lang w:val="en-US" w:eastAsia="ko-KR"/>
        </w:rPr>
        <w:t xml:space="preserve"> PC5 RRC connection. Also, RAN2 can also discuss whether to increase the count by only 1 or increase the count as much as DTX occurs when DTX occurs in multiple BEAMs associated with a PC5 RRC connection.</w:t>
      </w:r>
    </w:p>
    <w:p w14:paraId="333625EB" w14:textId="43E7E5E6" w:rsidR="00042A33" w:rsidRDefault="00042A33" w:rsidP="0057187F">
      <w:pPr>
        <w:jc w:val="both"/>
        <w:rPr>
          <w:b/>
          <w:lang w:val="en-US" w:eastAsia="ko-KR"/>
        </w:rPr>
      </w:pPr>
      <w:r w:rsidRPr="00114E3A">
        <w:rPr>
          <w:rFonts w:hint="eastAsia"/>
          <w:b/>
          <w:lang w:eastAsia="ko-KR"/>
        </w:rPr>
        <w:t xml:space="preserve">Observation </w:t>
      </w:r>
      <w:r w:rsidR="009C3408">
        <w:rPr>
          <w:b/>
          <w:lang w:eastAsia="ko-KR"/>
        </w:rPr>
        <w:t>5</w:t>
      </w:r>
      <w:r w:rsidRPr="00114E3A">
        <w:rPr>
          <w:rFonts w:hint="eastAsia"/>
          <w:b/>
          <w:lang w:eastAsia="ko-KR"/>
        </w:rPr>
        <w:t xml:space="preserve">. </w:t>
      </w:r>
      <w:r w:rsidRPr="00114E3A">
        <w:rPr>
          <w:b/>
          <w:lang w:val="en-US" w:eastAsia="ko-KR"/>
        </w:rPr>
        <w:t xml:space="preserve">In SL FR2, UE behavior for SL RLF can be different depending on the granularity of the RLF parameters (i.e., </w:t>
      </w:r>
      <w:proofErr w:type="spellStart"/>
      <w:r w:rsidRPr="00114E3A">
        <w:rPr>
          <w:b/>
          <w:i/>
          <w:lang w:val="en-US" w:eastAsia="ko-KR"/>
        </w:rPr>
        <w:t>numConsecutiveDTX</w:t>
      </w:r>
      <w:proofErr w:type="spellEnd"/>
      <w:r w:rsidRPr="00114E3A">
        <w:rPr>
          <w:b/>
          <w:lang w:val="en-US" w:eastAsia="ko-KR"/>
        </w:rPr>
        <w:t xml:space="preserve">, </w:t>
      </w:r>
      <w:proofErr w:type="spellStart"/>
      <w:r w:rsidRPr="00114E3A">
        <w:rPr>
          <w:b/>
          <w:i/>
          <w:lang w:val="en-US" w:eastAsia="ko-KR"/>
        </w:rPr>
        <w:t>sl-maxNumConsecutiveDTX</w:t>
      </w:r>
      <w:proofErr w:type="spellEnd"/>
      <w:r w:rsidRPr="00114E3A">
        <w:rPr>
          <w:b/>
          <w:lang w:val="en-US" w:eastAsia="ko-KR"/>
        </w:rPr>
        <w:t>).</w:t>
      </w:r>
    </w:p>
    <w:p w14:paraId="2AC301AE" w14:textId="3E2099B0" w:rsidR="00114E3A" w:rsidRPr="00114E3A" w:rsidRDefault="00114E3A" w:rsidP="0057187F">
      <w:pPr>
        <w:jc w:val="both"/>
        <w:rPr>
          <w:b/>
          <w:lang w:eastAsia="ko-KR"/>
        </w:rPr>
      </w:pPr>
      <w:r w:rsidRPr="00114E3A">
        <w:rPr>
          <w:b/>
          <w:lang w:val="en-US" w:eastAsia="ko-KR"/>
        </w:rPr>
        <w:t xml:space="preserve">Observation </w:t>
      </w:r>
      <w:r w:rsidR="009C3408">
        <w:rPr>
          <w:b/>
          <w:lang w:val="en-US" w:eastAsia="ko-KR"/>
        </w:rPr>
        <w:t>6</w:t>
      </w:r>
      <w:r w:rsidRPr="00114E3A">
        <w:rPr>
          <w:b/>
          <w:lang w:val="en-US" w:eastAsia="ko-KR"/>
        </w:rPr>
        <w:t xml:space="preserve">. </w:t>
      </w:r>
      <w:r>
        <w:rPr>
          <w:b/>
          <w:lang w:val="en-US" w:eastAsia="ko-KR"/>
        </w:rPr>
        <w:t>I</w:t>
      </w:r>
      <w:r w:rsidRPr="00114E3A">
        <w:rPr>
          <w:b/>
          <w:lang w:val="en-US" w:eastAsia="ko-KR"/>
        </w:rPr>
        <w:t xml:space="preserve">f </w:t>
      </w:r>
      <w:proofErr w:type="spellStart"/>
      <w:r w:rsidRPr="00114E3A">
        <w:rPr>
          <w:b/>
          <w:i/>
          <w:lang w:val="en-US" w:eastAsia="ko-KR"/>
        </w:rPr>
        <w:t>sl-maxNumConsecutiveDTX</w:t>
      </w:r>
      <w:proofErr w:type="spellEnd"/>
      <w:r w:rsidRPr="00114E3A">
        <w:rPr>
          <w:b/>
          <w:lang w:val="en-US" w:eastAsia="ko-KR"/>
        </w:rPr>
        <w:t xml:space="preserve"> is set per BEAM, the UE can count DTX per BEAM and declare the SL RLF per BEAM. If </w:t>
      </w:r>
      <w:proofErr w:type="spellStart"/>
      <w:r w:rsidRPr="00114E3A">
        <w:rPr>
          <w:b/>
          <w:i/>
          <w:lang w:val="en-US" w:eastAsia="ko-KR"/>
        </w:rPr>
        <w:t>sl-maxNumConsecutiveDTX</w:t>
      </w:r>
      <w:proofErr w:type="spellEnd"/>
      <w:r w:rsidRPr="00114E3A">
        <w:rPr>
          <w:b/>
          <w:lang w:val="en-US" w:eastAsia="ko-KR"/>
        </w:rPr>
        <w:t xml:space="preserve"> is set for each PC5 RRC connection, the UE can count DTX for each BEAM and accumulate the DTX count common to all BEAMs and declare the SL RLF for a PC5 RRC connection. Also, RAN2 can also discuss whether to increase the count by only 1 or increase the count as much as DTX occurs when DTX occurs in multiple BEAMs associated with a PC5 RRC connection.</w:t>
      </w:r>
    </w:p>
    <w:p w14:paraId="7EF2E88A" w14:textId="72F227EC" w:rsidR="004C72DA" w:rsidRPr="00114E3A" w:rsidRDefault="00042A33" w:rsidP="0057187F">
      <w:pPr>
        <w:jc w:val="both"/>
        <w:rPr>
          <w:b/>
          <w:lang w:eastAsia="ko-KR"/>
        </w:rPr>
      </w:pPr>
      <w:r w:rsidRPr="00114E3A">
        <w:rPr>
          <w:rFonts w:hint="eastAsia"/>
          <w:b/>
          <w:lang w:eastAsia="ko-KR"/>
        </w:rPr>
        <w:t>P</w:t>
      </w:r>
      <w:r w:rsidRPr="00114E3A">
        <w:rPr>
          <w:b/>
          <w:lang w:eastAsia="ko-KR"/>
        </w:rPr>
        <w:t>roposal</w:t>
      </w:r>
      <w:r w:rsidR="00114E3A" w:rsidRPr="00114E3A">
        <w:rPr>
          <w:b/>
          <w:lang w:eastAsia="ko-KR"/>
        </w:rPr>
        <w:t xml:space="preserve"> </w:t>
      </w:r>
      <w:r w:rsidR="009C3408">
        <w:rPr>
          <w:b/>
          <w:lang w:eastAsia="ko-KR"/>
        </w:rPr>
        <w:t>5</w:t>
      </w:r>
      <w:r w:rsidRPr="00114E3A">
        <w:rPr>
          <w:b/>
          <w:lang w:eastAsia="ko-KR"/>
        </w:rPr>
        <w:t xml:space="preserve">. </w:t>
      </w:r>
      <w:r w:rsidR="00114E3A" w:rsidRPr="00114E3A">
        <w:rPr>
          <w:b/>
          <w:lang w:eastAsia="ko-KR"/>
        </w:rPr>
        <w:t>RAN2 should discuss the granularity of RLF parameters</w:t>
      </w:r>
      <w:r w:rsidR="00114E3A">
        <w:rPr>
          <w:b/>
          <w:lang w:eastAsia="ko-KR"/>
        </w:rPr>
        <w:t xml:space="preserve"> (</w:t>
      </w:r>
      <w:r w:rsidR="00114E3A" w:rsidRPr="00114E3A">
        <w:rPr>
          <w:b/>
          <w:lang w:val="en-US" w:eastAsia="ko-KR"/>
        </w:rPr>
        <w:t xml:space="preserve">i.e., </w:t>
      </w:r>
      <w:proofErr w:type="spellStart"/>
      <w:r w:rsidR="00114E3A" w:rsidRPr="00114E3A">
        <w:rPr>
          <w:b/>
          <w:i/>
          <w:lang w:val="en-US" w:eastAsia="ko-KR"/>
        </w:rPr>
        <w:t>numConsecutiveDTX</w:t>
      </w:r>
      <w:proofErr w:type="spellEnd"/>
      <w:r w:rsidR="00114E3A" w:rsidRPr="00114E3A">
        <w:rPr>
          <w:b/>
          <w:lang w:val="en-US" w:eastAsia="ko-KR"/>
        </w:rPr>
        <w:t xml:space="preserve">, </w:t>
      </w:r>
      <w:proofErr w:type="spellStart"/>
      <w:r w:rsidR="00114E3A" w:rsidRPr="00114E3A">
        <w:rPr>
          <w:b/>
          <w:i/>
          <w:lang w:val="en-US" w:eastAsia="ko-KR"/>
        </w:rPr>
        <w:t>sl-maxNumConsecutiveDTX</w:t>
      </w:r>
      <w:proofErr w:type="spellEnd"/>
      <w:r w:rsidR="00114E3A">
        <w:rPr>
          <w:b/>
          <w:lang w:eastAsia="ko-KR"/>
        </w:rPr>
        <w:t>)</w:t>
      </w:r>
      <w:r w:rsidR="00114E3A" w:rsidRPr="00114E3A">
        <w:rPr>
          <w:b/>
          <w:lang w:eastAsia="ko-KR"/>
        </w:rPr>
        <w:t xml:space="preserve"> for RLF </w:t>
      </w:r>
      <w:proofErr w:type="spellStart"/>
      <w:r w:rsidR="00114E3A">
        <w:rPr>
          <w:b/>
          <w:lang w:eastAsia="ko-KR"/>
        </w:rPr>
        <w:t>behaviors</w:t>
      </w:r>
      <w:proofErr w:type="spellEnd"/>
      <w:r w:rsidR="00114E3A">
        <w:rPr>
          <w:b/>
          <w:lang w:eastAsia="ko-KR"/>
        </w:rPr>
        <w:t xml:space="preserve"> of UE</w:t>
      </w:r>
      <w:r w:rsidR="00114E3A" w:rsidRPr="00114E3A">
        <w:rPr>
          <w:b/>
          <w:lang w:eastAsia="ko-KR"/>
        </w:rPr>
        <w:t xml:space="preserve"> in FR2.</w:t>
      </w:r>
    </w:p>
    <w:p w14:paraId="7669FCA5" w14:textId="77777777" w:rsidR="004C72DA" w:rsidRPr="00E028BC" w:rsidRDefault="004C72DA" w:rsidP="00D25F01">
      <w:pPr>
        <w:jc w:val="both"/>
        <w:rPr>
          <w:lang w:val="en-US" w:eastAsia="ko-KR"/>
        </w:rPr>
      </w:pPr>
    </w:p>
    <w:p w14:paraId="75D7FFDD" w14:textId="7E85F82C" w:rsidR="00715B44" w:rsidRPr="003A080C" w:rsidRDefault="00715B44" w:rsidP="00715B4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3</w:t>
      </w:r>
      <w:r w:rsidRPr="003A080C">
        <w:rPr>
          <w:rFonts w:eastAsia="맑은 고딕" w:hint="eastAsia"/>
          <w:sz w:val="28"/>
          <w:szCs w:val="28"/>
          <w:lang w:eastAsia="ko-KR"/>
        </w:rPr>
        <w:t xml:space="preserve"> </w:t>
      </w:r>
      <w:r w:rsidR="00D25F01">
        <w:rPr>
          <w:rFonts w:eastAsia="맑은 고딕"/>
          <w:sz w:val="28"/>
          <w:szCs w:val="28"/>
          <w:lang w:eastAsia="ko-KR"/>
        </w:rPr>
        <w:t>RAN2 impacts on Reference Signal (RS)</w:t>
      </w:r>
      <w:r>
        <w:rPr>
          <w:rFonts w:eastAsia="맑은 고딕"/>
          <w:sz w:val="28"/>
          <w:szCs w:val="28"/>
          <w:lang w:eastAsia="ko-KR"/>
        </w:rPr>
        <w:t xml:space="preserve"> </w:t>
      </w:r>
    </w:p>
    <w:p w14:paraId="036A6BFD" w14:textId="682A0F39" w:rsidR="00945BDC" w:rsidRDefault="007D3CE9" w:rsidP="000B3F73">
      <w:pPr>
        <w:rPr>
          <w:lang w:val="en-US" w:eastAsia="ko-KR"/>
        </w:rPr>
      </w:pPr>
      <w:r w:rsidRPr="007D3CE9">
        <w:rPr>
          <w:lang w:val="en-US" w:eastAsia="ko-KR"/>
        </w:rPr>
        <w:t xml:space="preserve">The UE transmits </w:t>
      </w:r>
      <w:r w:rsidR="00945BDC">
        <w:rPr>
          <w:lang w:val="en-US" w:eastAsia="ko-KR"/>
        </w:rPr>
        <w:t>Reference Signal (</w:t>
      </w:r>
      <w:r w:rsidRPr="007D3CE9">
        <w:rPr>
          <w:lang w:val="en-US" w:eastAsia="ko-KR"/>
        </w:rPr>
        <w:t>RS</w:t>
      </w:r>
      <w:r w:rsidR="00945BDC">
        <w:rPr>
          <w:lang w:val="en-US" w:eastAsia="ko-KR"/>
        </w:rPr>
        <w:t>)</w:t>
      </w:r>
      <w:r w:rsidRPr="007D3CE9">
        <w:rPr>
          <w:lang w:val="en-US" w:eastAsia="ko-KR"/>
        </w:rPr>
        <w:t xml:space="preserve"> and RS</w:t>
      </w:r>
      <w:r w:rsidR="0087366A">
        <w:rPr>
          <w:lang w:val="en-US" w:eastAsia="ko-KR"/>
        </w:rPr>
        <w:t xml:space="preserve"> (e.g., </w:t>
      </w:r>
      <w:r w:rsidR="00BE202E">
        <w:rPr>
          <w:lang w:val="en-US" w:eastAsia="ko-KR"/>
        </w:rPr>
        <w:t xml:space="preserve">SL </w:t>
      </w:r>
      <w:r w:rsidR="0087366A">
        <w:rPr>
          <w:lang w:val="en-US" w:eastAsia="ko-KR"/>
        </w:rPr>
        <w:t>CSI-RS, S-SSB)</w:t>
      </w:r>
      <w:r w:rsidRPr="007D3CE9">
        <w:rPr>
          <w:lang w:val="en-US" w:eastAsia="ko-KR"/>
        </w:rPr>
        <w:t xml:space="preserve"> resources for beam sweeping</w:t>
      </w:r>
      <w:r w:rsidR="00945BDC">
        <w:rPr>
          <w:lang w:val="en-US" w:eastAsia="ko-KR"/>
        </w:rPr>
        <w:t xml:space="preserve"> and </w:t>
      </w:r>
      <w:r w:rsidRPr="007D3CE9">
        <w:rPr>
          <w:lang w:val="en-US" w:eastAsia="ko-KR"/>
        </w:rPr>
        <w:t>beam pairing. A UE receiving RS</w:t>
      </w:r>
      <w:r w:rsidR="00945BDC">
        <w:rPr>
          <w:lang w:val="en-US" w:eastAsia="ko-KR"/>
        </w:rPr>
        <w:t xml:space="preserve"> and </w:t>
      </w:r>
      <w:r w:rsidRPr="007D3CE9">
        <w:rPr>
          <w:lang w:val="en-US" w:eastAsia="ko-KR"/>
        </w:rPr>
        <w:t xml:space="preserve">RS resource </w:t>
      </w:r>
      <w:r w:rsidR="00945BDC">
        <w:rPr>
          <w:lang w:val="en-US" w:eastAsia="ko-KR"/>
        </w:rPr>
        <w:t xml:space="preserve">can </w:t>
      </w:r>
      <w:r w:rsidRPr="007D3CE9">
        <w:rPr>
          <w:lang w:val="en-US" w:eastAsia="ko-KR"/>
        </w:rPr>
        <w:t xml:space="preserve">select the best RS resource based on L1 RSRP measurement. If the L1 RSRP for the received RS resource is less than or equal to the threshold, new </w:t>
      </w:r>
      <w:r w:rsidR="00945BDC">
        <w:rPr>
          <w:lang w:val="en-US" w:eastAsia="ko-KR"/>
        </w:rPr>
        <w:t>(candidate) b</w:t>
      </w:r>
      <w:r w:rsidRPr="007D3CE9">
        <w:rPr>
          <w:lang w:val="en-US" w:eastAsia="ko-KR"/>
        </w:rPr>
        <w:t xml:space="preserve">est RS resource </w:t>
      </w:r>
      <w:r w:rsidR="00945BDC">
        <w:rPr>
          <w:lang w:val="en-US" w:eastAsia="ko-KR"/>
        </w:rPr>
        <w:t>should</w:t>
      </w:r>
      <w:r w:rsidRPr="007D3CE9">
        <w:rPr>
          <w:lang w:val="en-US" w:eastAsia="ko-KR"/>
        </w:rPr>
        <w:t xml:space="preserve"> be </w:t>
      </w:r>
      <w:r w:rsidR="00945BDC">
        <w:rPr>
          <w:lang w:val="en-US" w:eastAsia="ko-KR"/>
        </w:rPr>
        <w:t>re-</w:t>
      </w:r>
      <w:r w:rsidRPr="007D3CE9">
        <w:rPr>
          <w:lang w:val="en-US" w:eastAsia="ko-KR"/>
        </w:rPr>
        <w:t>selected by requesting and re-receiving a new RS resource</w:t>
      </w:r>
      <w:r w:rsidR="0087366A">
        <w:rPr>
          <w:lang w:val="en-US" w:eastAsia="ko-KR"/>
        </w:rPr>
        <w:t xml:space="preserve"> and RS</w:t>
      </w:r>
      <w:r w:rsidRPr="007D3CE9">
        <w:rPr>
          <w:lang w:val="en-US" w:eastAsia="ko-KR"/>
        </w:rPr>
        <w:t xml:space="preserve">. </w:t>
      </w:r>
    </w:p>
    <w:p w14:paraId="3F2C6544" w14:textId="3DB5CE72" w:rsidR="00945BDC" w:rsidRDefault="00AD1D23" w:rsidP="000B3F73">
      <w:pPr>
        <w:rPr>
          <w:lang w:val="en-US" w:eastAsia="ko-KR"/>
        </w:rPr>
      </w:pPr>
      <w:r w:rsidRPr="00AD1D23">
        <w:rPr>
          <w:lang w:val="en-US" w:eastAsia="ko-KR"/>
        </w:rPr>
        <w:t>In addition, when the UE's request-based RS</w:t>
      </w:r>
      <w:r w:rsidR="0087366A">
        <w:rPr>
          <w:lang w:val="en-US" w:eastAsia="ko-KR"/>
        </w:rPr>
        <w:t xml:space="preserve"> (e.g., </w:t>
      </w:r>
      <w:r w:rsidR="00BE202E">
        <w:rPr>
          <w:lang w:val="en-US" w:eastAsia="ko-KR"/>
        </w:rPr>
        <w:t xml:space="preserve">SL </w:t>
      </w:r>
      <w:r w:rsidR="0087366A">
        <w:rPr>
          <w:lang w:val="en-US" w:eastAsia="ko-KR"/>
        </w:rPr>
        <w:t xml:space="preserve">CSI-RS, S-SSB) </w:t>
      </w:r>
      <w:r w:rsidRPr="00AD1D23">
        <w:rPr>
          <w:lang w:val="en-US" w:eastAsia="ko-KR"/>
        </w:rPr>
        <w:t>/RS resource transmission operation is supported, various criteria</w:t>
      </w:r>
      <w:r w:rsidR="0087366A">
        <w:rPr>
          <w:lang w:val="en-US" w:eastAsia="ko-KR"/>
        </w:rPr>
        <w:t xml:space="preserve"> (e.g., RS measurement is below a threshold or “</w:t>
      </w:r>
      <w:proofErr w:type="spellStart"/>
      <w:r w:rsidR="0087366A">
        <w:rPr>
          <w:lang w:val="en-US" w:eastAsia="ko-KR"/>
        </w:rPr>
        <w:t>Q_out</w:t>
      </w:r>
      <w:proofErr w:type="spellEnd"/>
      <w:r w:rsidR="0087366A">
        <w:rPr>
          <w:lang w:val="en-US" w:eastAsia="ko-KR"/>
        </w:rPr>
        <w:t>:</w:t>
      </w:r>
      <w:r w:rsidR="0087366A" w:rsidRPr="0087366A">
        <w:t xml:space="preserve"> </w:t>
      </w:r>
      <w:r w:rsidR="0087366A">
        <w:t>w</w:t>
      </w:r>
      <w:r w:rsidR="0087366A" w:rsidRPr="0087366A">
        <w:rPr>
          <w:lang w:val="en-US" w:eastAsia="ko-KR"/>
        </w:rPr>
        <w:t>hen BLERs of all serving beams are above a threshold</w:t>
      </w:r>
      <w:r w:rsidR="0087366A">
        <w:rPr>
          <w:lang w:val="en-US" w:eastAsia="ko-KR"/>
        </w:rPr>
        <w:t xml:space="preserve">” or BFR trigger or </w:t>
      </w:r>
      <w:proofErr w:type="spellStart"/>
      <w:r w:rsidR="0087366A">
        <w:rPr>
          <w:lang w:val="en-US" w:eastAsia="ko-KR"/>
        </w:rPr>
        <w:t>etc</w:t>
      </w:r>
      <w:proofErr w:type="spellEnd"/>
      <w:r w:rsidR="0087366A">
        <w:rPr>
          <w:lang w:val="en-US" w:eastAsia="ko-KR"/>
        </w:rPr>
        <w:t>)</w:t>
      </w:r>
      <w:r>
        <w:rPr>
          <w:lang w:val="en-US" w:eastAsia="ko-KR"/>
        </w:rPr>
        <w:t xml:space="preserve"> </w:t>
      </w:r>
      <w:r w:rsidRPr="00AD1D23">
        <w:rPr>
          <w:lang w:val="en-US" w:eastAsia="ko-KR"/>
        </w:rPr>
        <w:t>for the UE to transmit RS</w:t>
      </w:r>
      <w:r>
        <w:rPr>
          <w:lang w:val="en-US" w:eastAsia="ko-KR"/>
        </w:rPr>
        <w:t xml:space="preserve"> and </w:t>
      </w:r>
      <w:r w:rsidRPr="00AD1D23">
        <w:rPr>
          <w:lang w:val="en-US" w:eastAsia="ko-KR"/>
        </w:rPr>
        <w:t xml:space="preserve">RS resource request messages can be </w:t>
      </w:r>
      <w:r>
        <w:rPr>
          <w:lang w:val="en-US" w:eastAsia="ko-KR"/>
        </w:rPr>
        <w:t>studied</w:t>
      </w:r>
      <w:r w:rsidRPr="00AD1D23">
        <w:rPr>
          <w:lang w:val="en-US" w:eastAsia="ko-KR"/>
        </w:rPr>
        <w:t>.</w:t>
      </w:r>
    </w:p>
    <w:p w14:paraId="637D350D" w14:textId="3559691B" w:rsidR="003E5737" w:rsidRDefault="003E5737" w:rsidP="000B3F73">
      <w:pPr>
        <w:rPr>
          <w:lang w:val="en-US" w:eastAsia="ko-KR"/>
        </w:rPr>
      </w:pPr>
      <w:r w:rsidRPr="003E5737">
        <w:rPr>
          <w:lang w:val="en-US" w:eastAsia="ko-KR"/>
        </w:rPr>
        <w:t xml:space="preserve">In addition, RS transmission </w:t>
      </w:r>
      <w:r w:rsidR="004636E4">
        <w:rPr>
          <w:lang w:val="en-US" w:eastAsia="ko-KR"/>
        </w:rPr>
        <w:t xml:space="preserve">(e.g., </w:t>
      </w:r>
      <w:r w:rsidR="00BE202E">
        <w:rPr>
          <w:lang w:val="en-US" w:eastAsia="ko-KR"/>
        </w:rPr>
        <w:t xml:space="preserve">SL </w:t>
      </w:r>
      <w:r w:rsidR="004636E4">
        <w:rPr>
          <w:lang w:val="en-US" w:eastAsia="ko-KR"/>
        </w:rPr>
        <w:t xml:space="preserve">CSI-RS, S-SSB) </w:t>
      </w:r>
      <w:r w:rsidRPr="003E5737">
        <w:rPr>
          <w:lang w:val="en-US" w:eastAsia="ko-KR"/>
        </w:rPr>
        <w:t xml:space="preserve">for beam management support the following </w:t>
      </w:r>
      <w:r>
        <w:rPr>
          <w:lang w:val="en-US" w:eastAsia="ko-KR"/>
        </w:rPr>
        <w:t>type</w:t>
      </w:r>
      <w:r w:rsidRPr="003E5737">
        <w:rPr>
          <w:lang w:val="en-US" w:eastAsia="ko-KR"/>
        </w:rPr>
        <w:t>s.</w:t>
      </w:r>
    </w:p>
    <w:p w14:paraId="06B1B6F9" w14:textId="5468BC98" w:rsidR="00D25F01" w:rsidRPr="0087366A" w:rsidRDefault="0087366A" w:rsidP="003E5737">
      <w:pPr>
        <w:rPr>
          <w:lang w:val="en-US" w:eastAsia="ko-KR"/>
        </w:rPr>
      </w:pPr>
      <w:r w:rsidRPr="0087366A">
        <w:rPr>
          <w:rFonts w:hint="eastAsia"/>
          <w:lang w:val="en-US" w:eastAsia="ko-KR"/>
        </w:rPr>
        <w:t xml:space="preserve">- </w:t>
      </w:r>
      <w:r w:rsidRPr="0087366A">
        <w:rPr>
          <w:lang w:val="en-US" w:eastAsia="ko-KR"/>
        </w:rPr>
        <w:t xml:space="preserve">periodic </w:t>
      </w:r>
      <w:r w:rsidR="003E5737">
        <w:rPr>
          <w:lang w:val="en-US" w:eastAsia="ko-KR"/>
        </w:rPr>
        <w:t xml:space="preserve">transmission, </w:t>
      </w:r>
      <w:r w:rsidRPr="0087366A">
        <w:rPr>
          <w:rFonts w:hint="eastAsia"/>
          <w:lang w:val="en-US" w:eastAsia="ko-KR"/>
        </w:rPr>
        <w:t>semi-pe</w:t>
      </w:r>
      <w:r w:rsidRPr="0087366A">
        <w:rPr>
          <w:lang w:val="en-US" w:eastAsia="ko-KR"/>
        </w:rPr>
        <w:t xml:space="preserve">rsistent </w:t>
      </w:r>
      <w:r w:rsidR="003E5737">
        <w:rPr>
          <w:rFonts w:hint="eastAsia"/>
          <w:lang w:val="en-US" w:eastAsia="ko-KR"/>
        </w:rPr>
        <w:t>t</w:t>
      </w:r>
      <w:r w:rsidR="003E5737">
        <w:rPr>
          <w:lang w:val="en-US" w:eastAsia="ko-KR"/>
        </w:rPr>
        <w:t>ransmission, aperiodic transmission</w:t>
      </w:r>
    </w:p>
    <w:p w14:paraId="3822EEE3" w14:textId="34B6ACE2" w:rsidR="003E5737" w:rsidRPr="003E5737" w:rsidRDefault="004636E4" w:rsidP="000B3F73">
      <w:pPr>
        <w:rPr>
          <w:lang w:val="en-US" w:eastAsia="ko-KR"/>
        </w:rPr>
      </w:pPr>
      <w:r>
        <w:rPr>
          <w:rFonts w:hint="eastAsia"/>
          <w:lang w:val="en-US" w:eastAsia="ko-KR"/>
        </w:rPr>
        <w:t xml:space="preserve">And </w:t>
      </w:r>
      <w:r w:rsidR="003E5737" w:rsidRPr="003E5737">
        <w:rPr>
          <w:lang w:val="en-US" w:eastAsia="ko-KR"/>
        </w:rPr>
        <w:t xml:space="preserve">RS transmission type can be configured by </w:t>
      </w:r>
      <w:proofErr w:type="spellStart"/>
      <w:r>
        <w:rPr>
          <w:lang w:val="en-US" w:eastAsia="ko-KR"/>
        </w:rPr>
        <w:t>gNB</w:t>
      </w:r>
      <w:proofErr w:type="spellEnd"/>
      <w:r>
        <w:rPr>
          <w:lang w:val="en-US" w:eastAsia="ko-KR"/>
        </w:rPr>
        <w:t>,</w:t>
      </w:r>
      <w:r w:rsidR="003E5737" w:rsidRPr="003E5737">
        <w:rPr>
          <w:lang w:val="en-US" w:eastAsia="ko-KR"/>
        </w:rPr>
        <w:t xml:space="preserve"> </w:t>
      </w:r>
      <w:r>
        <w:rPr>
          <w:lang w:val="en-US" w:eastAsia="ko-KR"/>
        </w:rPr>
        <w:t>or</w:t>
      </w:r>
      <w:r w:rsidR="003E5737" w:rsidRPr="003E5737">
        <w:rPr>
          <w:lang w:val="en-US" w:eastAsia="ko-KR"/>
        </w:rPr>
        <w:t xml:space="preserve"> configured </w:t>
      </w:r>
      <w:r>
        <w:rPr>
          <w:lang w:val="en-US" w:eastAsia="ko-KR"/>
        </w:rPr>
        <w:t>by</w:t>
      </w:r>
      <w:r w:rsidR="003E5737" w:rsidRPr="003E5737">
        <w:rPr>
          <w:lang w:val="en-US" w:eastAsia="ko-KR"/>
        </w:rPr>
        <w:t xml:space="preserve"> PC5 RRC </w:t>
      </w:r>
      <w:r>
        <w:rPr>
          <w:lang w:val="en-US" w:eastAsia="ko-KR"/>
        </w:rPr>
        <w:t xml:space="preserve">(e.g., PC5 RRC reconfiguration procedure) </w:t>
      </w:r>
      <w:r w:rsidR="003E5737" w:rsidRPr="003E5737">
        <w:rPr>
          <w:lang w:val="en-US" w:eastAsia="ko-KR"/>
        </w:rPr>
        <w:t xml:space="preserve">between UEs, or configured for each </w:t>
      </w:r>
      <w:proofErr w:type="spellStart"/>
      <w:r>
        <w:rPr>
          <w:lang w:val="en-US" w:eastAsia="ko-KR"/>
        </w:rPr>
        <w:t>sidelink</w:t>
      </w:r>
      <w:proofErr w:type="spellEnd"/>
      <w:r>
        <w:rPr>
          <w:lang w:val="en-US" w:eastAsia="ko-KR"/>
        </w:rPr>
        <w:t xml:space="preserve"> </w:t>
      </w:r>
      <w:r w:rsidR="003E5737" w:rsidRPr="003E5737">
        <w:rPr>
          <w:lang w:val="en-US" w:eastAsia="ko-KR"/>
        </w:rPr>
        <w:t xml:space="preserve">resource pool when the RS resource is dependent on a specific </w:t>
      </w:r>
      <w:proofErr w:type="spellStart"/>
      <w:r>
        <w:rPr>
          <w:lang w:val="en-US" w:eastAsia="ko-KR"/>
        </w:rPr>
        <w:t>sidelink</w:t>
      </w:r>
      <w:proofErr w:type="spellEnd"/>
      <w:r>
        <w:rPr>
          <w:lang w:val="en-US" w:eastAsia="ko-KR"/>
        </w:rPr>
        <w:t xml:space="preserve"> </w:t>
      </w:r>
      <w:r w:rsidR="003E5737" w:rsidRPr="003E5737">
        <w:rPr>
          <w:lang w:val="en-US" w:eastAsia="ko-KR"/>
        </w:rPr>
        <w:t xml:space="preserve">resource pool. In addition, it can be set </w:t>
      </w:r>
      <w:r>
        <w:rPr>
          <w:lang w:val="en-US" w:eastAsia="ko-KR"/>
        </w:rPr>
        <w:t>per</w:t>
      </w:r>
      <w:r w:rsidR="003E5737" w:rsidRPr="003E5737">
        <w:rPr>
          <w:lang w:val="en-US" w:eastAsia="ko-KR"/>
        </w:rPr>
        <w:t xml:space="preserve"> </w:t>
      </w:r>
      <w:proofErr w:type="spellStart"/>
      <w:r w:rsidR="003E5737" w:rsidRPr="003E5737">
        <w:rPr>
          <w:lang w:val="en-US" w:eastAsia="ko-KR"/>
        </w:rPr>
        <w:t>sidelink</w:t>
      </w:r>
      <w:proofErr w:type="spellEnd"/>
      <w:r w:rsidR="003E5737" w:rsidRPr="003E5737">
        <w:rPr>
          <w:lang w:val="en-US" w:eastAsia="ko-KR"/>
        </w:rPr>
        <w:t xml:space="preserve"> priority </w:t>
      </w:r>
      <w:r>
        <w:rPr>
          <w:lang w:val="en-US" w:eastAsia="ko-KR"/>
        </w:rPr>
        <w:t>(</w:t>
      </w:r>
      <w:r w:rsidR="003E5737" w:rsidRPr="003E5737">
        <w:rPr>
          <w:lang w:val="en-US" w:eastAsia="ko-KR"/>
        </w:rPr>
        <w:t xml:space="preserve">or </w:t>
      </w:r>
      <w:r>
        <w:rPr>
          <w:lang w:val="en-US" w:eastAsia="ko-KR"/>
        </w:rPr>
        <w:t>per</w:t>
      </w:r>
      <w:r w:rsidR="003E5737" w:rsidRPr="003E5737">
        <w:rPr>
          <w:lang w:val="en-US" w:eastAsia="ko-KR"/>
        </w:rPr>
        <w:t xml:space="preserve"> </w:t>
      </w:r>
      <w:proofErr w:type="spellStart"/>
      <w:r w:rsidR="003E5737" w:rsidRPr="003E5737">
        <w:rPr>
          <w:lang w:val="en-US" w:eastAsia="ko-KR"/>
        </w:rPr>
        <w:t>QoS</w:t>
      </w:r>
      <w:proofErr w:type="spellEnd"/>
      <w:r w:rsidR="003E5737" w:rsidRPr="003E5737">
        <w:rPr>
          <w:lang w:val="en-US" w:eastAsia="ko-KR"/>
        </w:rPr>
        <w:t xml:space="preserve"> profile</w:t>
      </w:r>
      <w:r>
        <w:rPr>
          <w:lang w:val="en-US" w:eastAsia="ko-KR"/>
        </w:rPr>
        <w:t>)</w:t>
      </w:r>
      <w:r w:rsidR="003E5737" w:rsidRPr="003E5737">
        <w:rPr>
          <w:lang w:val="en-US" w:eastAsia="ko-KR"/>
        </w:rPr>
        <w:t>.</w:t>
      </w:r>
    </w:p>
    <w:p w14:paraId="5154C584" w14:textId="37587D25" w:rsidR="003E4610" w:rsidRDefault="00BE202E" w:rsidP="003E4610">
      <w:pPr>
        <w:jc w:val="both"/>
        <w:rPr>
          <w:b/>
          <w:lang w:eastAsia="ko-KR"/>
        </w:rPr>
      </w:pPr>
      <w:r>
        <w:rPr>
          <w:b/>
          <w:lang w:eastAsia="ko-KR"/>
        </w:rPr>
        <w:t>Proposal</w:t>
      </w:r>
      <w:r w:rsidR="00602AC1">
        <w:rPr>
          <w:b/>
          <w:lang w:eastAsia="ko-KR"/>
        </w:rPr>
        <w:t xml:space="preserve"> </w:t>
      </w:r>
      <w:r w:rsidR="009C3408">
        <w:rPr>
          <w:b/>
          <w:lang w:eastAsia="ko-KR"/>
        </w:rPr>
        <w:t>6</w:t>
      </w:r>
      <w:r w:rsidR="003E4610">
        <w:rPr>
          <w:b/>
          <w:lang w:eastAsia="ko-KR"/>
        </w:rPr>
        <w:t xml:space="preserve">. </w:t>
      </w:r>
      <w:r w:rsidRPr="00BE202E">
        <w:rPr>
          <w:b/>
          <w:lang w:eastAsia="ko-KR"/>
        </w:rPr>
        <w:t>A request-based RS</w:t>
      </w:r>
      <w:r>
        <w:rPr>
          <w:b/>
          <w:lang w:eastAsia="ko-KR"/>
        </w:rPr>
        <w:t xml:space="preserve"> </w:t>
      </w:r>
      <w:r w:rsidRPr="00BE202E">
        <w:rPr>
          <w:b/>
          <w:lang w:eastAsia="ko-KR"/>
        </w:rPr>
        <w:t xml:space="preserve">(e.g., </w:t>
      </w:r>
      <w:r>
        <w:rPr>
          <w:b/>
          <w:lang w:eastAsia="ko-KR"/>
        </w:rPr>
        <w:t xml:space="preserve">SL </w:t>
      </w:r>
      <w:r w:rsidRPr="00BE202E">
        <w:rPr>
          <w:b/>
          <w:lang w:eastAsia="ko-KR"/>
        </w:rPr>
        <w:t xml:space="preserve">CSI-RS, S-SSB) transmission </w:t>
      </w:r>
      <w:r>
        <w:rPr>
          <w:b/>
          <w:lang w:eastAsia="ko-KR"/>
        </w:rPr>
        <w:t>can be supported in SL-FR2</w:t>
      </w:r>
      <w:r w:rsidRPr="00BE202E">
        <w:rPr>
          <w:b/>
          <w:lang w:eastAsia="ko-KR"/>
        </w:rPr>
        <w:t>.</w:t>
      </w:r>
    </w:p>
    <w:p w14:paraId="20A9C641" w14:textId="62EE66DF" w:rsidR="00C80766" w:rsidRPr="00C80766" w:rsidRDefault="00C80766" w:rsidP="003E4610">
      <w:pPr>
        <w:jc w:val="both"/>
        <w:rPr>
          <w:b/>
          <w:lang w:eastAsia="ko-KR"/>
        </w:rPr>
      </w:pPr>
      <w:r>
        <w:rPr>
          <w:b/>
          <w:lang w:eastAsia="ko-KR"/>
        </w:rPr>
        <w:t xml:space="preserve">Observation </w:t>
      </w:r>
      <w:r w:rsidR="009C3408">
        <w:rPr>
          <w:b/>
          <w:lang w:eastAsia="ko-KR"/>
        </w:rPr>
        <w:t>7</w:t>
      </w:r>
      <w:r>
        <w:rPr>
          <w:b/>
          <w:lang w:eastAsia="ko-KR"/>
        </w:rPr>
        <w:t xml:space="preserve">. </w:t>
      </w:r>
      <w:r w:rsidR="00BE202E" w:rsidRPr="00BE202E">
        <w:rPr>
          <w:b/>
          <w:lang w:eastAsia="ko-KR"/>
        </w:rPr>
        <w:t xml:space="preserve">RS transmission (e.g., </w:t>
      </w:r>
      <w:r w:rsidR="00BE202E">
        <w:rPr>
          <w:b/>
          <w:lang w:eastAsia="ko-KR"/>
        </w:rPr>
        <w:t xml:space="preserve">SL </w:t>
      </w:r>
      <w:r w:rsidR="00BE202E" w:rsidRPr="00BE202E">
        <w:rPr>
          <w:b/>
          <w:lang w:eastAsia="ko-KR"/>
        </w:rPr>
        <w:t xml:space="preserve">CSI-RS, S-SSB) for beam management support periodic transmission, </w:t>
      </w:r>
      <w:r w:rsidR="00BE202E" w:rsidRPr="00BE202E">
        <w:rPr>
          <w:rFonts w:hint="eastAsia"/>
          <w:b/>
          <w:lang w:eastAsia="ko-KR"/>
        </w:rPr>
        <w:t>semi-pe</w:t>
      </w:r>
      <w:r w:rsidR="00BE202E" w:rsidRPr="00BE202E">
        <w:rPr>
          <w:b/>
          <w:lang w:eastAsia="ko-KR"/>
        </w:rPr>
        <w:t xml:space="preserve">rsistent </w:t>
      </w:r>
      <w:r w:rsidR="00BE202E" w:rsidRPr="00BE202E">
        <w:rPr>
          <w:rFonts w:hint="eastAsia"/>
          <w:b/>
          <w:lang w:eastAsia="ko-KR"/>
        </w:rPr>
        <w:t>t</w:t>
      </w:r>
      <w:r w:rsidR="00BE202E" w:rsidRPr="00BE202E">
        <w:rPr>
          <w:b/>
          <w:lang w:eastAsia="ko-KR"/>
        </w:rPr>
        <w:t>ransmission, aperiodic transmission.</w:t>
      </w:r>
    </w:p>
    <w:p w14:paraId="2B1A60D5" w14:textId="6B90B45D" w:rsidR="003E5737" w:rsidRDefault="003E4610" w:rsidP="003E4610">
      <w:pPr>
        <w:rPr>
          <w:b/>
          <w:lang w:eastAsia="ko-KR"/>
        </w:rPr>
      </w:pPr>
      <w:r>
        <w:rPr>
          <w:b/>
          <w:lang w:eastAsia="ko-KR"/>
        </w:rPr>
        <w:t xml:space="preserve">Proposal </w:t>
      </w:r>
      <w:r w:rsidR="009C3408">
        <w:rPr>
          <w:b/>
          <w:lang w:eastAsia="ko-KR"/>
        </w:rPr>
        <w:t>7</w:t>
      </w:r>
      <w:r>
        <w:rPr>
          <w:b/>
          <w:lang w:eastAsia="ko-KR"/>
        </w:rPr>
        <w:t>.</w:t>
      </w:r>
      <w:r w:rsidR="00BE202E">
        <w:rPr>
          <w:b/>
          <w:lang w:eastAsia="ko-KR"/>
        </w:rPr>
        <w:t xml:space="preserve"> RAN2 can study RS transmission types (e.g., </w:t>
      </w:r>
      <w:r w:rsidR="00BE202E" w:rsidRPr="00BE202E">
        <w:rPr>
          <w:b/>
          <w:lang w:eastAsia="ko-KR"/>
        </w:rPr>
        <w:t xml:space="preserve">periodic transmission, </w:t>
      </w:r>
      <w:r w:rsidR="00BE202E" w:rsidRPr="00BE202E">
        <w:rPr>
          <w:rFonts w:hint="eastAsia"/>
          <w:b/>
          <w:lang w:eastAsia="ko-KR"/>
        </w:rPr>
        <w:t>semi-pe</w:t>
      </w:r>
      <w:r w:rsidR="00BE202E" w:rsidRPr="00BE202E">
        <w:rPr>
          <w:b/>
          <w:lang w:eastAsia="ko-KR"/>
        </w:rPr>
        <w:t xml:space="preserve">rsistent </w:t>
      </w:r>
      <w:r w:rsidR="00BE202E" w:rsidRPr="00BE202E">
        <w:rPr>
          <w:rFonts w:hint="eastAsia"/>
          <w:b/>
          <w:lang w:eastAsia="ko-KR"/>
        </w:rPr>
        <w:t>t</w:t>
      </w:r>
      <w:r w:rsidR="00BE202E" w:rsidRPr="00BE202E">
        <w:rPr>
          <w:b/>
          <w:lang w:eastAsia="ko-KR"/>
        </w:rPr>
        <w:t>ransmission, aperiodic transmission</w:t>
      </w:r>
      <w:r w:rsidR="00BE202E">
        <w:rPr>
          <w:b/>
          <w:lang w:eastAsia="ko-KR"/>
        </w:rPr>
        <w:t>) that can be supported in SL-FR2.</w:t>
      </w:r>
    </w:p>
    <w:p w14:paraId="3098D819" w14:textId="13BCC3E0"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lastRenderedPageBreak/>
        <w:t>2.</w:t>
      </w:r>
      <w:r w:rsidR="004C72DA">
        <w:rPr>
          <w:rFonts w:eastAsia="맑은 고딕"/>
          <w:sz w:val="28"/>
          <w:szCs w:val="28"/>
          <w:lang w:eastAsia="ko-KR"/>
        </w:rPr>
        <w:t>4</w:t>
      </w:r>
      <w:r w:rsidRPr="003A080C">
        <w:rPr>
          <w:rFonts w:eastAsia="맑은 고딕" w:hint="eastAsia"/>
          <w:sz w:val="28"/>
          <w:szCs w:val="28"/>
          <w:lang w:eastAsia="ko-KR"/>
        </w:rPr>
        <w:t xml:space="preserve"> </w:t>
      </w:r>
      <w:r>
        <w:rPr>
          <w:rFonts w:eastAsia="맑은 고딕"/>
          <w:sz w:val="28"/>
          <w:szCs w:val="28"/>
          <w:lang w:eastAsia="ko-KR"/>
        </w:rPr>
        <w:t xml:space="preserve">Beam Pairing </w:t>
      </w:r>
    </w:p>
    <w:p w14:paraId="09353F05" w14:textId="3307A325" w:rsidR="007D3CE9" w:rsidRPr="00AD1D23" w:rsidRDefault="007D3CE9" w:rsidP="007D3CE9">
      <w:pPr>
        <w:rPr>
          <w:lang w:val="en-US" w:eastAsia="ko-KR"/>
        </w:rPr>
      </w:pPr>
      <w:r w:rsidRPr="00AD1D23">
        <w:rPr>
          <w:lang w:val="en-US" w:eastAsia="ko-KR"/>
        </w:rPr>
        <w:t xml:space="preserve">The UE </w:t>
      </w:r>
      <w:r w:rsidR="00AD1D23">
        <w:rPr>
          <w:lang w:val="en-US" w:eastAsia="ko-KR"/>
        </w:rPr>
        <w:t>performs beam pairing procedure to select and pair</w:t>
      </w:r>
      <w:r w:rsidRPr="00AD1D23">
        <w:rPr>
          <w:lang w:val="en-US" w:eastAsia="ko-KR"/>
        </w:rPr>
        <w:t xml:space="preserve"> </w:t>
      </w:r>
      <w:r w:rsidR="00AD1D23">
        <w:rPr>
          <w:lang w:val="en-US" w:eastAsia="ko-KR"/>
        </w:rPr>
        <w:t xml:space="preserve">TX beam and RX beam </w:t>
      </w:r>
      <w:r w:rsidRPr="00AD1D23">
        <w:rPr>
          <w:lang w:val="en-US" w:eastAsia="ko-KR"/>
        </w:rPr>
        <w:t xml:space="preserve">to be </w:t>
      </w:r>
      <w:r w:rsidR="00AD1D23">
        <w:rPr>
          <w:lang w:val="en-US" w:eastAsia="ko-KR"/>
        </w:rPr>
        <w:t xml:space="preserve">used based on RS and RS resource transmission and </w:t>
      </w:r>
      <w:r w:rsidRPr="00AD1D23">
        <w:rPr>
          <w:lang w:val="en-US" w:eastAsia="ko-KR"/>
        </w:rPr>
        <w:t xml:space="preserve">reception. Unlike NR </w:t>
      </w:r>
      <w:proofErr w:type="spellStart"/>
      <w:r w:rsidRPr="00AD1D23">
        <w:rPr>
          <w:lang w:val="en-US" w:eastAsia="ko-KR"/>
        </w:rPr>
        <w:t>Uu</w:t>
      </w:r>
      <w:proofErr w:type="spellEnd"/>
      <w:r w:rsidRPr="00AD1D23">
        <w:rPr>
          <w:lang w:val="en-US" w:eastAsia="ko-KR"/>
        </w:rPr>
        <w:t xml:space="preserve">, </w:t>
      </w:r>
      <w:proofErr w:type="spellStart"/>
      <w:r w:rsidR="00AD1D23">
        <w:rPr>
          <w:lang w:val="en-US" w:eastAsia="ko-KR"/>
        </w:rPr>
        <w:t>s</w:t>
      </w:r>
      <w:r w:rsidRPr="00AD1D23">
        <w:rPr>
          <w:lang w:val="en-US" w:eastAsia="ko-KR"/>
        </w:rPr>
        <w:t>ideink</w:t>
      </w:r>
      <w:proofErr w:type="spellEnd"/>
      <w:r w:rsidRPr="00AD1D23">
        <w:rPr>
          <w:lang w:val="en-US" w:eastAsia="ko-KR"/>
        </w:rPr>
        <w:t xml:space="preserve"> cannot receive RS resource from a peer UE before the UE establishes a </w:t>
      </w:r>
      <w:r w:rsidR="00AD1D23">
        <w:rPr>
          <w:lang w:val="en-US" w:eastAsia="ko-KR"/>
        </w:rPr>
        <w:t>unicast link</w:t>
      </w:r>
      <w:r w:rsidRPr="00AD1D23">
        <w:rPr>
          <w:lang w:val="en-US" w:eastAsia="ko-KR"/>
        </w:rPr>
        <w:t xml:space="preserve">. Therefore, a procedure different from the NR </w:t>
      </w:r>
      <w:proofErr w:type="spellStart"/>
      <w:r w:rsidRPr="00AD1D23">
        <w:rPr>
          <w:lang w:val="en-US" w:eastAsia="ko-KR"/>
        </w:rPr>
        <w:t>Uu</w:t>
      </w:r>
      <w:proofErr w:type="spellEnd"/>
      <w:r w:rsidRPr="00AD1D23">
        <w:rPr>
          <w:lang w:val="en-US" w:eastAsia="ko-KR"/>
        </w:rPr>
        <w:t xml:space="preserve"> Beam management </w:t>
      </w:r>
      <w:r w:rsidR="00AD1D23">
        <w:rPr>
          <w:lang w:val="en-US" w:eastAsia="ko-KR"/>
        </w:rPr>
        <w:t>procedure</w:t>
      </w:r>
      <w:r w:rsidRPr="00AD1D23">
        <w:rPr>
          <w:lang w:val="en-US" w:eastAsia="ko-KR"/>
        </w:rPr>
        <w:t xml:space="preserve"> may be required. For example, it </w:t>
      </w:r>
      <w:r w:rsidR="00AD1D23">
        <w:rPr>
          <w:lang w:val="en-US" w:eastAsia="ko-KR"/>
        </w:rPr>
        <w:t>can</w:t>
      </w:r>
      <w:r w:rsidRPr="00AD1D23">
        <w:rPr>
          <w:lang w:val="en-US" w:eastAsia="ko-KR"/>
        </w:rPr>
        <w:t xml:space="preserve"> be considered to use </w:t>
      </w:r>
      <w:r w:rsidR="00AD1D23">
        <w:rPr>
          <w:lang w:val="en-US" w:eastAsia="ko-KR"/>
        </w:rPr>
        <w:t>d</w:t>
      </w:r>
      <w:r w:rsidRPr="00AD1D23">
        <w:rPr>
          <w:lang w:val="en-US" w:eastAsia="ko-KR"/>
        </w:rPr>
        <w:t xml:space="preserve">edicated </w:t>
      </w:r>
      <w:r w:rsidR="00AD1D23">
        <w:rPr>
          <w:lang w:val="en-US" w:eastAsia="ko-KR"/>
        </w:rPr>
        <w:t>r</w:t>
      </w:r>
      <w:r w:rsidRPr="00AD1D23">
        <w:rPr>
          <w:lang w:val="en-US" w:eastAsia="ko-KR"/>
        </w:rPr>
        <w:t>esource for B</w:t>
      </w:r>
      <w:r w:rsidR="00AD1D23">
        <w:rPr>
          <w:lang w:val="en-US" w:eastAsia="ko-KR"/>
        </w:rPr>
        <w:t xml:space="preserve">eam-related RS for transmitting and </w:t>
      </w:r>
      <w:r w:rsidRPr="00AD1D23">
        <w:rPr>
          <w:lang w:val="en-US" w:eastAsia="ko-KR"/>
        </w:rPr>
        <w:t xml:space="preserve">receiving PC5-S messages (e.g., DCR/DCA) for </w:t>
      </w:r>
      <w:r w:rsidR="00AD1D23">
        <w:rPr>
          <w:lang w:val="en-US" w:eastAsia="ko-KR"/>
        </w:rPr>
        <w:t>unicast link setup</w:t>
      </w:r>
      <w:r w:rsidRPr="00AD1D23">
        <w:rPr>
          <w:lang w:val="en-US" w:eastAsia="ko-KR"/>
        </w:rPr>
        <w:t>.</w:t>
      </w:r>
    </w:p>
    <w:p w14:paraId="4A8329A1" w14:textId="0088519D" w:rsidR="005D23EC" w:rsidRDefault="005D23EC" w:rsidP="007D3CE9">
      <w:pPr>
        <w:rPr>
          <w:lang w:val="en-US" w:eastAsia="ko-KR"/>
        </w:rPr>
      </w:pPr>
      <w:r w:rsidRPr="005D23EC">
        <w:rPr>
          <w:lang w:val="en-US" w:eastAsia="ko-KR"/>
        </w:rPr>
        <w:t>In addition, the UE first select</w:t>
      </w:r>
      <w:r w:rsidR="0000611C">
        <w:rPr>
          <w:lang w:val="en-US" w:eastAsia="ko-KR"/>
        </w:rPr>
        <w:t>s</w:t>
      </w:r>
      <w:r w:rsidRPr="005D23EC">
        <w:rPr>
          <w:lang w:val="en-US" w:eastAsia="ko-KR"/>
        </w:rPr>
        <w:t xml:space="preserve"> a coarse beam and then determine a coarse beam-based fine beam. As a matter to be considered in RAN2, it </w:t>
      </w:r>
      <w:r w:rsidR="006C10CB">
        <w:rPr>
          <w:lang w:val="en-US" w:eastAsia="ko-KR"/>
        </w:rPr>
        <w:t xml:space="preserve">can </w:t>
      </w:r>
      <w:r w:rsidRPr="005D23EC">
        <w:rPr>
          <w:lang w:val="en-US" w:eastAsia="ko-KR"/>
        </w:rPr>
        <w:t xml:space="preserve">be considered to perform a coarse beam selection during the PC5-S </w:t>
      </w:r>
      <w:r w:rsidR="006C10CB">
        <w:rPr>
          <w:lang w:val="en-US" w:eastAsia="ko-KR"/>
        </w:rPr>
        <w:t>link</w:t>
      </w:r>
      <w:r w:rsidRPr="005D23EC">
        <w:rPr>
          <w:lang w:val="en-US" w:eastAsia="ko-KR"/>
        </w:rPr>
        <w:t xml:space="preserve"> </w:t>
      </w:r>
      <w:r w:rsidR="006C10CB">
        <w:rPr>
          <w:lang w:val="en-US" w:eastAsia="ko-KR"/>
        </w:rPr>
        <w:t>setup</w:t>
      </w:r>
      <w:r w:rsidRPr="005D23EC">
        <w:rPr>
          <w:lang w:val="en-US" w:eastAsia="ko-KR"/>
        </w:rPr>
        <w:t xml:space="preserve"> and to perform a fine beam selection based on the PC5 RRC procedure</w:t>
      </w:r>
      <w:r w:rsidR="006C10CB">
        <w:rPr>
          <w:lang w:val="en-US" w:eastAsia="ko-KR"/>
        </w:rPr>
        <w:t xml:space="preserve"> (e.g., PC5 RRC reconfiguration)</w:t>
      </w:r>
      <w:r w:rsidRPr="005D23EC">
        <w:rPr>
          <w:lang w:val="en-US" w:eastAsia="ko-KR"/>
        </w:rPr>
        <w:t>.</w:t>
      </w:r>
    </w:p>
    <w:p w14:paraId="2CB01FDC" w14:textId="3675F5F6" w:rsidR="007C04C7" w:rsidRPr="00C80766" w:rsidRDefault="007C04C7" w:rsidP="007C04C7">
      <w:pPr>
        <w:jc w:val="both"/>
        <w:rPr>
          <w:b/>
          <w:lang w:eastAsia="ko-KR"/>
        </w:rPr>
      </w:pPr>
      <w:r>
        <w:rPr>
          <w:b/>
          <w:lang w:eastAsia="ko-KR"/>
        </w:rPr>
        <w:t xml:space="preserve">Observation </w:t>
      </w:r>
      <w:r w:rsidR="009C3408">
        <w:rPr>
          <w:b/>
          <w:lang w:eastAsia="ko-KR"/>
        </w:rPr>
        <w:t>8</w:t>
      </w:r>
      <w:r>
        <w:rPr>
          <w:b/>
          <w:lang w:eastAsia="ko-KR"/>
        </w:rPr>
        <w:t xml:space="preserve">. </w:t>
      </w:r>
      <w:r w:rsidR="004B5E86" w:rsidRPr="004B5E86">
        <w:rPr>
          <w:b/>
          <w:lang w:eastAsia="ko-KR"/>
        </w:rPr>
        <w:t xml:space="preserve">Unlike NR </w:t>
      </w:r>
      <w:proofErr w:type="spellStart"/>
      <w:r w:rsidR="004B5E86" w:rsidRPr="004B5E86">
        <w:rPr>
          <w:b/>
          <w:lang w:eastAsia="ko-KR"/>
        </w:rPr>
        <w:t>Uu</w:t>
      </w:r>
      <w:proofErr w:type="spellEnd"/>
      <w:r w:rsidR="004B5E86" w:rsidRPr="004B5E86">
        <w:rPr>
          <w:b/>
          <w:lang w:eastAsia="ko-KR"/>
        </w:rPr>
        <w:t xml:space="preserve">, </w:t>
      </w:r>
      <w:proofErr w:type="spellStart"/>
      <w:r w:rsidR="004B5E86" w:rsidRPr="004B5E86">
        <w:rPr>
          <w:b/>
          <w:lang w:eastAsia="ko-KR"/>
        </w:rPr>
        <w:t>sideink</w:t>
      </w:r>
      <w:proofErr w:type="spellEnd"/>
      <w:r w:rsidR="004B5E86" w:rsidRPr="004B5E86">
        <w:rPr>
          <w:b/>
          <w:lang w:eastAsia="ko-KR"/>
        </w:rPr>
        <w:t xml:space="preserve"> cannot receive RS resource from a peer UE before the UE establishes a unicast link. Therefore, a procedure different from the NR </w:t>
      </w:r>
      <w:proofErr w:type="spellStart"/>
      <w:r w:rsidR="004B5E86" w:rsidRPr="004B5E86">
        <w:rPr>
          <w:b/>
          <w:lang w:eastAsia="ko-KR"/>
        </w:rPr>
        <w:t>Uu</w:t>
      </w:r>
      <w:proofErr w:type="spellEnd"/>
      <w:r w:rsidR="004B5E86" w:rsidRPr="004B5E86">
        <w:rPr>
          <w:b/>
          <w:lang w:eastAsia="ko-KR"/>
        </w:rPr>
        <w:t xml:space="preserve"> Beam management procedure may be required.</w:t>
      </w:r>
    </w:p>
    <w:p w14:paraId="038B4ECE" w14:textId="03286347" w:rsidR="005D23EC" w:rsidRDefault="007C04C7" w:rsidP="007C04C7">
      <w:pPr>
        <w:rPr>
          <w:b/>
          <w:lang w:eastAsia="ko-KR"/>
        </w:rPr>
      </w:pPr>
      <w:r>
        <w:rPr>
          <w:b/>
          <w:lang w:eastAsia="ko-KR"/>
        </w:rPr>
        <w:t xml:space="preserve">Proposal </w:t>
      </w:r>
      <w:r w:rsidR="009C3408">
        <w:rPr>
          <w:b/>
          <w:lang w:eastAsia="ko-KR"/>
        </w:rPr>
        <w:t>8</w:t>
      </w:r>
      <w:r>
        <w:rPr>
          <w:b/>
          <w:lang w:eastAsia="ko-KR"/>
        </w:rPr>
        <w:t xml:space="preserve">. </w:t>
      </w:r>
      <w:r w:rsidR="009014C4">
        <w:rPr>
          <w:b/>
          <w:lang w:eastAsia="ko-KR"/>
        </w:rPr>
        <w:t xml:space="preserve">RAN2 can study how the UE can </w:t>
      </w:r>
      <w:r w:rsidR="009014C4" w:rsidRPr="009014C4">
        <w:rPr>
          <w:b/>
          <w:lang w:eastAsia="ko-KR"/>
        </w:rPr>
        <w:t>use BEAM</w:t>
      </w:r>
      <w:r w:rsidR="009014C4">
        <w:rPr>
          <w:b/>
          <w:lang w:eastAsia="ko-KR"/>
        </w:rPr>
        <w:t xml:space="preserve"> and BEAM related RS resource information</w:t>
      </w:r>
      <w:r w:rsidR="009014C4" w:rsidRPr="009014C4">
        <w:rPr>
          <w:b/>
          <w:lang w:eastAsia="ko-KR"/>
        </w:rPr>
        <w:t xml:space="preserve"> to transmit and receive unicast link establishment messages</w:t>
      </w:r>
      <w:r w:rsidR="009014C4">
        <w:rPr>
          <w:b/>
          <w:lang w:eastAsia="ko-KR"/>
        </w:rPr>
        <w:t xml:space="preserve"> (e.g., DCR)</w:t>
      </w:r>
      <w:r w:rsidR="009014C4" w:rsidRPr="009014C4">
        <w:rPr>
          <w:b/>
          <w:lang w:eastAsia="ko-KR"/>
        </w:rPr>
        <w:t>.</w:t>
      </w:r>
    </w:p>
    <w:p w14:paraId="6975E415" w14:textId="77777777" w:rsidR="007C04C7" w:rsidRDefault="007C04C7" w:rsidP="007D3CE9">
      <w:pPr>
        <w:rPr>
          <w:b/>
          <w:lang w:eastAsia="ko-KR"/>
        </w:rPr>
      </w:pPr>
    </w:p>
    <w:p w14:paraId="14622AE2" w14:textId="29444694"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5</w:t>
      </w:r>
      <w:r>
        <w:rPr>
          <w:rFonts w:eastAsia="맑은 고딕"/>
          <w:sz w:val="28"/>
          <w:szCs w:val="28"/>
          <w:lang w:eastAsia="ko-KR"/>
        </w:rPr>
        <w:t xml:space="preserve"> Impacts on</w:t>
      </w:r>
      <w:r w:rsidRPr="003A080C">
        <w:rPr>
          <w:rFonts w:eastAsia="맑은 고딕" w:hint="eastAsia"/>
          <w:sz w:val="28"/>
          <w:szCs w:val="28"/>
          <w:lang w:eastAsia="ko-KR"/>
        </w:rPr>
        <w:t xml:space="preserve"> </w:t>
      </w:r>
      <w:r>
        <w:rPr>
          <w:rFonts w:eastAsia="맑은 고딕"/>
          <w:sz w:val="28"/>
          <w:szCs w:val="28"/>
          <w:lang w:eastAsia="ko-KR"/>
        </w:rPr>
        <w:t xml:space="preserve">LCP &amp; SL grant generation  </w:t>
      </w:r>
    </w:p>
    <w:p w14:paraId="2995A801" w14:textId="63FCC8F6" w:rsidR="007D3CE9" w:rsidRPr="00AD1D23" w:rsidRDefault="007D3CE9" w:rsidP="007D3CE9">
      <w:pPr>
        <w:rPr>
          <w:lang w:val="en-US" w:eastAsia="ko-KR"/>
        </w:rPr>
      </w:pPr>
      <w:r w:rsidRPr="00AD1D23">
        <w:rPr>
          <w:lang w:val="en-US" w:eastAsia="ko-KR"/>
        </w:rPr>
        <w:t xml:space="preserve">RAN2 needs to </w:t>
      </w:r>
      <w:r w:rsidR="00360C96">
        <w:rPr>
          <w:lang w:val="en-US" w:eastAsia="ko-KR"/>
        </w:rPr>
        <w:t>consider</w:t>
      </w:r>
      <w:r w:rsidRPr="00AD1D23">
        <w:rPr>
          <w:lang w:val="en-US" w:eastAsia="ko-KR"/>
        </w:rPr>
        <w:t xml:space="preserve"> about the LCP and SL grant generation impact </w:t>
      </w:r>
      <w:r w:rsidR="00E3533F">
        <w:rPr>
          <w:lang w:val="en-US" w:eastAsia="ko-KR"/>
        </w:rPr>
        <w:t>on</w:t>
      </w:r>
      <w:r w:rsidRPr="00AD1D23">
        <w:rPr>
          <w:lang w:val="en-US" w:eastAsia="ko-KR"/>
        </w:rPr>
        <w:t xml:space="preserve"> SL-FR2.</w:t>
      </w:r>
    </w:p>
    <w:p w14:paraId="6D5AE9DB" w14:textId="614D9394" w:rsidR="007D3CE9" w:rsidRPr="00AD1D23" w:rsidRDefault="00360C96" w:rsidP="007D3CE9">
      <w:pPr>
        <w:rPr>
          <w:lang w:val="en-US" w:eastAsia="ko-KR"/>
        </w:rPr>
      </w:pPr>
      <w:r>
        <w:rPr>
          <w:lang w:val="en-US" w:eastAsia="ko-KR"/>
        </w:rPr>
        <w:t xml:space="preserve">For example, </w:t>
      </w:r>
      <w:r w:rsidR="007D3CE9" w:rsidRPr="00AD1D23">
        <w:rPr>
          <w:lang w:val="en-US" w:eastAsia="ko-KR"/>
        </w:rPr>
        <w:t xml:space="preserve">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w:t>
      </w:r>
      <w:r>
        <w:rPr>
          <w:lang w:val="en-US" w:eastAsia="ko-KR"/>
        </w:rPr>
        <w:t xml:space="preserve">can </w:t>
      </w:r>
      <w:r w:rsidR="007D3CE9" w:rsidRPr="00AD1D23">
        <w:rPr>
          <w:lang w:val="en-US" w:eastAsia="ko-KR"/>
        </w:rPr>
        <w:t>filter</w:t>
      </w:r>
      <w:r>
        <w:rPr>
          <w:lang w:val="en-US" w:eastAsia="ko-KR"/>
        </w:rPr>
        <w:t xml:space="preserve"> </w:t>
      </w:r>
      <w:r w:rsidR="007D3CE9" w:rsidRPr="00AD1D23">
        <w:rPr>
          <w:lang w:val="en-US" w:eastAsia="ko-KR"/>
        </w:rPr>
        <w:t xml:space="preserve">only LCH data that can use the spatial TX filter covered by the </w:t>
      </w:r>
      <w:r>
        <w:rPr>
          <w:lang w:val="en-US" w:eastAsia="ko-KR"/>
        </w:rPr>
        <w:t>selected</w:t>
      </w:r>
      <w:r w:rsidR="007D3CE9" w:rsidRPr="00AD1D23">
        <w:rPr>
          <w:lang w:val="en-US" w:eastAsia="ko-KR"/>
        </w:rPr>
        <w:t xml:space="preserve"> </w:t>
      </w:r>
      <w:proofErr w:type="spellStart"/>
      <w:r w:rsidR="007D3CE9" w:rsidRPr="00AD1D23">
        <w:rPr>
          <w:lang w:val="en-US" w:eastAsia="ko-KR"/>
        </w:rPr>
        <w:t>sidelink</w:t>
      </w:r>
      <w:proofErr w:type="spellEnd"/>
      <w:r w:rsidR="007D3CE9" w:rsidRPr="00AD1D23">
        <w:rPr>
          <w:lang w:val="en-US" w:eastAsia="ko-KR"/>
        </w:rPr>
        <w:t xml:space="preserve"> grant so that it can select the highest priority destination among them.</w:t>
      </w:r>
    </w:p>
    <w:p w14:paraId="260F2963" w14:textId="49333198" w:rsidR="007D3CE9" w:rsidRDefault="007D3CE9" w:rsidP="007D3CE9">
      <w:pPr>
        <w:rPr>
          <w:lang w:val="en-US" w:eastAsia="ko-KR"/>
        </w:rPr>
      </w:pPr>
      <w:r w:rsidRPr="00AD1D23">
        <w:rPr>
          <w:lang w:val="en-US" w:eastAsia="ko-KR"/>
        </w:rPr>
        <w:t xml:space="preserve">Otherwise, if the UE is LCH data that cannot use </w:t>
      </w:r>
      <w:r w:rsidR="00F25471">
        <w:rPr>
          <w:lang w:val="en-US" w:eastAsia="ko-KR"/>
        </w:rPr>
        <w:t xml:space="preserve">the </w:t>
      </w:r>
      <w:r w:rsidRPr="00AD1D23">
        <w:rPr>
          <w:lang w:val="en-US" w:eastAsia="ko-KR"/>
        </w:rPr>
        <w:t xml:space="preserve">spatial TX filter covered by the </w:t>
      </w:r>
      <w:r w:rsidR="00F25471">
        <w:rPr>
          <w:lang w:val="en-US" w:eastAsia="ko-KR"/>
        </w:rPr>
        <w:t>selected</w:t>
      </w:r>
      <w:r w:rsidRPr="00AD1D23">
        <w:rPr>
          <w:lang w:val="en-US" w:eastAsia="ko-KR"/>
        </w:rPr>
        <w:t xml:space="preserve"> </w:t>
      </w:r>
      <w:proofErr w:type="spellStart"/>
      <w:r w:rsidR="00F25471">
        <w:rPr>
          <w:lang w:val="en-US" w:eastAsia="ko-KR"/>
        </w:rPr>
        <w:t>sidelink</w:t>
      </w:r>
      <w:proofErr w:type="spellEnd"/>
      <w:r w:rsidRPr="00AD1D23">
        <w:rPr>
          <w:lang w:val="en-US" w:eastAsia="ko-KR"/>
        </w:rPr>
        <w:t xml:space="preserve"> grant for all data in the logical channel, the UE </w:t>
      </w:r>
      <w:r w:rsidR="00F25471">
        <w:rPr>
          <w:lang w:val="en-US" w:eastAsia="ko-KR"/>
        </w:rPr>
        <w:t xml:space="preserve">should </w:t>
      </w:r>
      <w:r w:rsidRPr="00AD1D23">
        <w:rPr>
          <w:lang w:val="en-US" w:eastAsia="ko-KR"/>
        </w:rPr>
        <w:t xml:space="preserve">perform the </w:t>
      </w:r>
      <w:proofErr w:type="spellStart"/>
      <w:r w:rsidRPr="00AD1D23">
        <w:rPr>
          <w:lang w:val="en-US" w:eastAsia="ko-KR"/>
        </w:rPr>
        <w:t>sidelink</w:t>
      </w:r>
      <w:proofErr w:type="spellEnd"/>
      <w:r w:rsidRPr="00AD1D23">
        <w:rPr>
          <w:lang w:val="en-US" w:eastAsia="ko-KR"/>
        </w:rPr>
        <w:t xml:space="preserve"> grant generation procedure again by performing </w:t>
      </w:r>
      <w:r w:rsidR="00F25471">
        <w:rPr>
          <w:lang w:val="en-US" w:eastAsia="ko-KR"/>
        </w:rPr>
        <w:t>different</w:t>
      </w:r>
      <w:r w:rsidRPr="00AD1D23">
        <w:rPr>
          <w:lang w:val="en-US" w:eastAsia="ko-KR"/>
        </w:rPr>
        <w:t xml:space="preserve"> RX spatial filter-based sensing.</w:t>
      </w:r>
    </w:p>
    <w:p w14:paraId="796D5323" w14:textId="63FF789C" w:rsidR="00ED0C86" w:rsidRPr="00C80766" w:rsidRDefault="00ED0C86" w:rsidP="00ED0C86">
      <w:pPr>
        <w:rPr>
          <w:b/>
          <w:lang w:eastAsia="ko-KR"/>
        </w:rPr>
      </w:pPr>
      <w:r>
        <w:rPr>
          <w:b/>
          <w:lang w:eastAsia="ko-KR"/>
        </w:rPr>
        <w:t xml:space="preserve">Observation </w:t>
      </w:r>
      <w:r w:rsidR="009C3408">
        <w:rPr>
          <w:b/>
          <w:lang w:eastAsia="ko-KR"/>
        </w:rPr>
        <w:t>9</w:t>
      </w:r>
      <w:r>
        <w:rPr>
          <w:b/>
          <w:lang w:eastAsia="ko-KR"/>
        </w:rPr>
        <w:t xml:space="preserve">. </w:t>
      </w:r>
      <w:r w:rsidRPr="00ED0C86">
        <w:rPr>
          <w:b/>
          <w:lang w:eastAsia="ko-KR"/>
        </w:rPr>
        <w:t xml:space="preserve">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can filter only LCH data that can use the spatial TX filter covered by the selected </w:t>
      </w:r>
      <w:proofErr w:type="spellStart"/>
      <w:r w:rsidRPr="00ED0C86">
        <w:rPr>
          <w:b/>
          <w:lang w:eastAsia="ko-KR"/>
        </w:rPr>
        <w:t>sidelink</w:t>
      </w:r>
      <w:proofErr w:type="spellEnd"/>
      <w:r w:rsidRPr="00ED0C86">
        <w:rPr>
          <w:b/>
          <w:lang w:eastAsia="ko-KR"/>
        </w:rPr>
        <w:t xml:space="preserve"> grant so that it can select the highest priority destination among them. Otherwise, if the UE is LCH data that cannot use the spatial TX filter covered by the selected </w:t>
      </w:r>
      <w:proofErr w:type="spellStart"/>
      <w:r w:rsidRPr="00ED0C86">
        <w:rPr>
          <w:b/>
          <w:lang w:eastAsia="ko-KR"/>
        </w:rPr>
        <w:t>sidelink</w:t>
      </w:r>
      <w:proofErr w:type="spellEnd"/>
      <w:r w:rsidRPr="00ED0C86">
        <w:rPr>
          <w:b/>
          <w:lang w:eastAsia="ko-KR"/>
        </w:rPr>
        <w:t xml:space="preserve"> grant for all data in the logical channel, the UE should perform the </w:t>
      </w:r>
      <w:proofErr w:type="spellStart"/>
      <w:r w:rsidRPr="00ED0C86">
        <w:rPr>
          <w:b/>
          <w:lang w:eastAsia="ko-KR"/>
        </w:rPr>
        <w:t>sidelink</w:t>
      </w:r>
      <w:proofErr w:type="spellEnd"/>
      <w:r w:rsidRPr="00ED0C86">
        <w:rPr>
          <w:b/>
          <w:lang w:eastAsia="ko-KR"/>
        </w:rPr>
        <w:t xml:space="preserve"> grant generation procedure again by performing different RX spatial filter-based sensing.</w:t>
      </w:r>
    </w:p>
    <w:p w14:paraId="4C027DB8" w14:textId="43D0778F" w:rsidR="00ED0C86" w:rsidRDefault="00ED0C86" w:rsidP="00ED0C86">
      <w:pPr>
        <w:rPr>
          <w:b/>
          <w:lang w:eastAsia="ko-KR"/>
        </w:rPr>
      </w:pPr>
      <w:r>
        <w:rPr>
          <w:b/>
          <w:lang w:eastAsia="ko-KR"/>
        </w:rPr>
        <w:t xml:space="preserve">Proposal </w:t>
      </w:r>
      <w:r w:rsidR="009C3408">
        <w:rPr>
          <w:b/>
          <w:lang w:eastAsia="ko-KR"/>
        </w:rPr>
        <w:t>9</w:t>
      </w:r>
      <w:r>
        <w:rPr>
          <w:b/>
          <w:lang w:eastAsia="ko-KR"/>
        </w:rPr>
        <w:t>. RAN2</w:t>
      </w:r>
      <w:r w:rsidR="007C3339">
        <w:rPr>
          <w:b/>
          <w:lang w:eastAsia="ko-KR"/>
        </w:rPr>
        <w:t xml:space="preserve"> can study LCP &amp; </w:t>
      </w:r>
      <w:proofErr w:type="spellStart"/>
      <w:r w:rsidR="007C3339">
        <w:rPr>
          <w:b/>
          <w:lang w:eastAsia="ko-KR"/>
        </w:rPr>
        <w:t>sidelink</w:t>
      </w:r>
      <w:proofErr w:type="spellEnd"/>
      <w:r w:rsidR="007C3339">
        <w:rPr>
          <w:b/>
          <w:lang w:eastAsia="ko-KR"/>
        </w:rPr>
        <w:t xml:space="preserve"> grant generation impact on SL-FR2.</w:t>
      </w:r>
    </w:p>
    <w:p w14:paraId="2F879380" w14:textId="77777777" w:rsidR="00271F16" w:rsidRPr="00AD1D23" w:rsidRDefault="00271F16" w:rsidP="00ED0C86">
      <w:pPr>
        <w:rPr>
          <w:lang w:val="en-US" w:eastAsia="ko-KR"/>
        </w:rPr>
      </w:pPr>
    </w:p>
    <w:p w14:paraId="17AC75DF" w14:textId="4987867C"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6</w:t>
      </w:r>
      <w:r>
        <w:rPr>
          <w:rFonts w:eastAsia="맑은 고딕"/>
          <w:sz w:val="28"/>
          <w:szCs w:val="28"/>
          <w:lang w:eastAsia="ko-KR"/>
        </w:rPr>
        <w:t xml:space="preserve"> Resource (re-)selection  </w:t>
      </w:r>
    </w:p>
    <w:p w14:paraId="0F3AEC06" w14:textId="2D98CB90" w:rsidR="007D3CE9" w:rsidRPr="007D3CE9" w:rsidRDefault="007D3CE9" w:rsidP="007D3CE9">
      <w:pPr>
        <w:rPr>
          <w:lang w:val="en-US" w:eastAsia="ko-KR"/>
        </w:rPr>
      </w:pPr>
      <w:r w:rsidRPr="007D3CE9">
        <w:rPr>
          <w:lang w:val="en-US" w:eastAsia="ko-KR"/>
        </w:rPr>
        <w:t xml:space="preserve">It is necessary to study whether </w:t>
      </w:r>
      <w:r w:rsidR="0000611C">
        <w:rPr>
          <w:lang w:val="en-US" w:eastAsia="ko-KR"/>
        </w:rPr>
        <w:t xml:space="preserve">to support new triggering condition for a </w:t>
      </w:r>
      <w:r w:rsidRPr="007D3CE9">
        <w:rPr>
          <w:lang w:val="en-US" w:eastAsia="ko-KR"/>
        </w:rPr>
        <w:t xml:space="preserve">resource (re-)selection </w:t>
      </w:r>
      <w:r w:rsidR="00E83B82">
        <w:rPr>
          <w:lang w:val="en-US" w:eastAsia="ko-KR"/>
        </w:rPr>
        <w:t>in</w:t>
      </w:r>
      <w:r w:rsidRPr="007D3CE9">
        <w:rPr>
          <w:lang w:val="en-US" w:eastAsia="ko-KR"/>
        </w:rPr>
        <w:t xml:space="preserve"> SL-FR2.</w:t>
      </w:r>
    </w:p>
    <w:p w14:paraId="4FA4A02C" w14:textId="077E3D1D" w:rsidR="00810F68" w:rsidRDefault="00E83B82" w:rsidP="00D25F01">
      <w:pPr>
        <w:rPr>
          <w:lang w:val="en-US" w:eastAsia="ko-KR"/>
        </w:rPr>
      </w:pPr>
      <w:r>
        <w:rPr>
          <w:lang w:val="en-US" w:eastAsia="ko-KR"/>
        </w:rPr>
        <w:t xml:space="preserve">For example, </w:t>
      </w:r>
      <w:r w:rsidRPr="00E83B82">
        <w:rPr>
          <w:lang w:val="en-US" w:eastAsia="ko-KR"/>
        </w:rPr>
        <w:t>UE can trigger a resource re</w:t>
      </w:r>
      <w:r>
        <w:rPr>
          <w:lang w:val="en-US" w:eastAsia="ko-KR"/>
        </w:rPr>
        <w:t>-selection</w:t>
      </w:r>
      <w:r w:rsidRPr="00E83B82">
        <w:rPr>
          <w:lang w:val="en-US" w:eastAsia="ko-KR"/>
        </w:rPr>
        <w:t xml:space="preserve"> or discard a </w:t>
      </w:r>
      <w:r>
        <w:rPr>
          <w:lang w:val="en-US" w:eastAsia="ko-KR"/>
        </w:rPr>
        <w:t xml:space="preserve">selected </w:t>
      </w:r>
      <w:proofErr w:type="spellStart"/>
      <w:r w:rsidRPr="00E83B82">
        <w:rPr>
          <w:lang w:val="en-US" w:eastAsia="ko-KR"/>
        </w:rPr>
        <w:t>sidelink</w:t>
      </w:r>
      <w:proofErr w:type="spellEnd"/>
      <w:r w:rsidRPr="00E83B82">
        <w:rPr>
          <w:lang w:val="en-US" w:eastAsia="ko-KR"/>
        </w:rPr>
        <w:t xml:space="preserve"> grant for a </w:t>
      </w:r>
      <w:proofErr w:type="spellStart"/>
      <w:r w:rsidRPr="00E83B82">
        <w:rPr>
          <w:lang w:val="en-US" w:eastAsia="ko-KR"/>
        </w:rPr>
        <w:t>sidelink</w:t>
      </w:r>
      <w:proofErr w:type="spellEnd"/>
      <w:r w:rsidRPr="00E83B82">
        <w:rPr>
          <w:lang w:val="en-US" w:eastAsia="ko-KR"/>
        </w:rPr>
        <w:t xml:space="preserve"> grant associated with </w:t>
      </w:r>
      <w:r>
        <w:rPr>
          <w:lang w:val="en-US" w:eastAsia="ko-KR"/>
        </w:rPr>
        <w:t>R</w:t>
      </w:r>
      <w:r w:rsidRPr="00E83B82">
        <w:rPr>
          <w:lang w:val="en-US" w:eastAsia="ko-KR"/>
        </w:rPr>
        <w:t xml:space="preserve">eference </w:t>
      </w:r>
      <w:r>
        <w:rPr>
          <w:lang w:val="en-US" w:eastAsia="ko-KR"/>
        </w:rPr>
        <w:t>S</w:t>
      </w:r>
      <w:r w:rsidRPr="00E83B82">
        <w:rPr>
          <w:lang w:val="en-US" w:eastAsia="ko-KR"/>
        </w:rPr>
        <w:t>ignal</w:t>
      </w:r>
      <w:r>
        <w:rPr>
          <w:lang w:val="en-US" w:eastAsia="ko-KR"/>
        </w:rPr>
        <w:t xml:space="preserve"> (RS)</w:t>
      </w:r>
      <w:r w:rsidRPr="00E83B82">
        <w:rPr>
          <w:lang w:val="en-US" w:eastAsia="ko-KR"/>
        </w:rPr>
        <w:t xml:space="preserve"> resource when the quality of </w:t>
      </w:r>
      <w:r>
        <w:rPr>
          <w:lang w:val="en-US" w:eastAsia="ko-KR"/>
        </w:rPr>
        <w:t>RS</w:t>
      </w:r>
      <w:r w:rsidRPr="00E83B82">
        <w:rPr>
          <w:lang w:val="en-US" w:eastAsia="ko-KR"/>
        </w:rPr>
        <w:t xml:space="preserve"> reso</w:t>
      </w:r>
      <w:r>
        <w:rPr>
          <w:lang w:val="en-US" w:eastAsia="ko-KR"/>
        </w:rPr>
        <w:t xml:space="preserve">urce is less than or equal to a configured </w:t>
      </w:r>
      <w:r w:rsidRPr="00E83B82">
        <w:rPr>
          <w:lang w:val="en-US" w:eastAsia="ko-KR"/>
        </w:rPr>
        <w:t>threshold.</w:t>
      </w:r>
    </w:p>
    <w:p w14:paraId="10FB48A5" w14:textId="74CE4BC1" w:rsidR="007C3339" w:rsidRDefault="007C3339" w:rsidP="007C3339">
      <w:pPr>
        <w:rPr>
          <w:b/>
          <w:lang w:eastAsia="ko-KR"/>
        </w:rPr>
      </w:pPr>
      <w:r>
        <w:rPr>
          <w:b/>
          <w:lang w:eastAsia="ko-KR"/>
        </w:rPr>
        <w:t xml:space="preserve">Observation </w:t>
      </w:r>
      <w:r w:rsidR="009C3408">
        <w:rPr>
          <w:b/>
          <w:lang w:eastAsia="ko-KR"/>
        </w:rPr>
        <w:t>10</w:t>
      </w:r>
      <w:r>
        <w:rPr>
          <w:b/>
          <w:lang w:eastAsia="ko-KR"/>
        </w:rPr>
        <w:t xml:space="preserve">. </w:t>
      </w:r>
      <w:r w:rsidRPr="007C3339">
        <w:rPr>
          <w:b/>
          <w:lang w:eastAsia="ko-KR"/>
        </w:rPr>
        <w:t xml:space="preserve">UE can trigger a resource re-selection or discard a selected </w:t>
      </w:r>
      <w:proofErr w:type="spellStart"/>
      <w:r w:rsidRPr="007C3339">
        <w:rPr>
          <w:b/>
          <w:lang w:eastAsia="ko-KR"/>
        </w:rPr>
        <w:t>sidelink</w:t>
      </w:r>
      <w:proofErr w:type="spellEnd"/>
      <w:r w:rsidRPr="007C3339">
        <w:rPr>
          <w:b/>
          <w:lang w:eastAsia="ko-KR"/>
        </w:rPr>
        <w:t xml:space="preserve"> grant for a </w:t>
      </w:r>
      <w:proofErr w:type="spellStart"/>
      <w:r w:rsidRPr="007C3339">
        <w:rPr>
          <w:b/>
          <w:lang w:eastAsia="ko-KR"/>
        </w:rPr>
        <w:t>sidelink</w:t>
      </w:r>
      <w:proofErr w:type="spellEnd"/>
      <w:r w:rsidRPr="007C3339">
        <w:rPr>
          <w:b/>
          <w:lang w:eastAsia="ko-KR"/>
        </w:rPr>
        <w:t xml:space="preserve"> grant associated with Reference Signal (RS) resource when the quality of RS resource is less than or equal to a configured threshold.</w:t>
      </w:r>
    </w:p>
    <w:p w14:paraId="71F91F4A" w14:textId="56379D34" w:rsidR="007C3339" w:rsidRDefault="007C3339" w:rsidP="007C3339">
      <w:pPr>
        <w:rPr>
          <w:b/>
          <w:lang w:eastAsia="ko-KR"/>
        </w:rPr>
      </w:pPr>
      <w:r w:rsidRPr="007C3339">
        <w:rPr>
          <w:b/>
          <w:lang w:eastAsia="ko-KR"/>
        </w:rPr>
        <w:t xml:space="preserve">Proposal </w:t>
      </w:r>
      <w:r w:rsidR="009C3408">
        <w:rPr>
          <w:b/>
          <w:lang w:eastAsia="ko-KR"/>
        </w:rPr>
        <w:t>10</w:t>
      </w:r>
      <w:r w:rsidRPr="007C3339">
        <w:rPr>
          <w:b/>
          <w:lang w:eastAsia="ko-KR"/>
        </w:rPr>
        <w:t xml:space="preserve">. </w:t>
      </w:r>
      <w:r>
        <w:rPr>
          <w:b/>
          <w:lang w:eastAsia="ko-KR"/>
        </w:rPr>
        <w:t>RAN2 can study resource (re-)selection procedure for SL-FR2</w:t>
      </w:r>
      <w:r w:rsidR="00B6271E">
        <w:rPr>
          <w:b/>
          <w:lang w:eastAsia="ko-KR"/>
        </w:rPr>
        <w:t>.</w:t>
      </w:r>
    </w:p>
    <w:p w14:paraId="2E96BB5E" w14:textId="77777777" w:rsidR="00271F16" w:rsidRPr="007C3339" w:rsidRDefault="00271F16" w:rsidP="007C3339">
      <w:pPr>
        <w:rPr>
          <w:b/>
          <w:lang w:eastAsia="ko-KR"/>
        </w:rPr>
      </w:pPr>
    </w:p>
    <w:p w14:paraId="7BF42D35" w14:textId="39D5B92F"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lastRenderedPageBreak/>
        <w:t>2.</w:t>
      </w:r>
      <w:r w:rsidR="004C72DA">
        <w:rPr>
          <w:rFonts w:eastAsia="맑은 고딕"/>
          <w:sz w:val="28"/>
          <w:szCs w:val="28"/>
          <w:lang w:eastAsia="ko-KR"/>
        </w:rPr>
        <w:t>7</w:t>
      </w:r>
      <w:r>
        <w:rPr>
          <w:rFonts w:eastAsia="맑은 고딕"/>
          <w:sz w:val="28"/>
          <w:szCs w:val="28"/>
          <w:lang w:eastAsia="ko-KR"/>
        </w:rPr>
        <w:t xml:space="preserve"> DRX on SL-FR2  </w:t>
      </w:r>
    </w:p>
    <w:p w14:paraId="24DC73F6" w14:textId="77777777" w:rsidR="007D3CE9" w:rsidRPr="00AD1D23" w:rsidRDefault="007D3CE9" w:rsidP="007D3CE9">
      <w:pPr>
        <w:rPr>
          <w:lang w:val="en-US" w:eastAsia="ko-KR"/>
        </w:rPr>
      </w:pPr>
      <w:r w:rsidRPr="00AD1D23">
        <w:rPr>
          <w:lang w:val="en-US" w:eastAsia="ko-KR"/>
        </w:rPr>
        <w:t>RAN2 can study whether additional DRX enhancement is required in SL-FR2.</w:t>
      </w:r>
    </w:p>
    <w:p w14:paraId="0DB422BC" w14:textId="57398AB0" w:rsidR="007505EE" w:rsidRDefault="007505EE" w:rsidP="007D3CE9">
      <w:pPr>
        <w:rPr>
          <w:lang w:val="en-US" w:eastAsia="ko-KR"/>
        </w:rPr>
      </w:pPr>
      <w:r>
        <w:rPr>
          <w:lang w:val="en-US" w:eastAsia="ko-KR"/>
        </w:rPr>
        <w:t>F</w:t>
      </w:r>
      <w:r w:rsidR="007D3CE9" w:rsidRPr="00AD1D23">
        <w:rPr>
          <w:lang w:val="en-US" w:eastAsia="ko-KR"/>
        </w:rPr>
        <w:t>or example,</w:t>
      </w:r>
      <w:r w:rsidR="00E3533F">
        <w:rPr>
          <w:lang w:val="en-US" w:eastAsia="ko-KR"/>
        </w:rPr>
        <w:t xml:space="preserve"> </w:t>
      </w:r>
      <w:r w:rsidR="00E3533F">
        <w:rPr>
          <w:rFonts w:hint="eastAsia"/>
          <w:lang w:val="en-US" w:eastAsia="ko-KR"/>
        </w:rPr>
        <w:t>i</w:t>
      </w:r>
      <w:r w:rsidRPr="007505EE">
        <w:rPr>
          <w:lang w:val="en-US" w:eastAsia="ko-KR"/>
        </w:rPr>
        <w:t xml:space="preserve">n NR </w:t>
      </w:r>
      <w:proofErr w:type="spellStart"/>
      <w:r w:rsidRPr="007505EE">
        <w:rPr>
          <w:lang w:val="en-US" w:eastAsia="ko-KR"/>
        </w:rPr>
        <w:t>Uu</w:t>
      </w:r>
      <w:proofErr w:type="spellEnd"/>
      <w:r w:rsidRPr="007505EE">
        <w:rPr>
          <w:lang w:val="en-US" w:eastAsia="ko-KR"/>
        </w:rPr>
        <w:t>, the UE considers the BFR</w:t>
      </w:r>
      <w:r w:rsidR="00D462BA">
        <w:rPr>
          <w:lang w:val="en-US" w:eastAsia="ko-KR"/>
        </w:rPr>
        <w:t xml:space="preserve"> </w:t>
      </w:r>
      <w:r w:rsidR="00D462BA" w:rsidRPr="00AD1D23">
        <w:rPr>
          <w:lang w:val="en-US" w:eastAsia="ko-KR"/>
        </w:rPr>
        <w:t>(i.e., random access procedure based BFR)</w:t>
      </w:r>
      <w:r w:rsidRPr="007505EE">
        <w:rPr>
          <w:lang w:val="en-US" w:eastAsia="ko-KR"/>
        </w:rPr>
        <w:t xml:space="preserve"> </w:t>
      </w:r>
      <w:r w:rsidR="00D462BA">
        <w:rPr>
          <w:rFonts w:hint="eastAsia"/>
          <w:lang w:val="en-US" w:eastAsia="ko-KR"/>
        </w:rPr>
        <w:t>period</w:t>
      </w:r>
      <w:r w:rsidR="00D462BA">
        <w:rPr>
          <w:lang w:val="en-US" w:eastAsia="ko-KR"/>
        </w:rPr>
        <w:t xml:space="preserve"> </w:t>
      </w:r>
      <w:r w:rsidR="00D462BA" w:rsidRPr="00AD1D23">
        <w:rPr>
          <w:lang w:val="en-US" w:eastAsia="ko-KR"/>
        </w:rPr>
        <w:t xml:space="preserve">(i.e., </w:t>
      </w:r>
      <w:proofErr w:type="spellStart"/>
      <w:r w:rsidR="00D462BA" w:rsidRPr="00D462BA">
        <w:rPr>
          <w:i/>
          <w:lang w:val="en-US" w:eastAsia="ko-KR"/>
        </w:rPr>
        <w:t>ra-ContentionResolutionTimer</w:t>
      </w:r>
      <w:proofErr w:type="spellEnd"/>
      <w:r w:rsidR="00D462BA" w:rsidRPr="00AD1D23">
        <w:rPr>
          <w:lang w:val="en-US" w:eastAsia="ko-KR"/>
        </w:rPr>
        <w:t>)</w:t>
      </w:r>
      <w:r w:rsidR="00D462BA">
        <w:rPr>
          <w:rFonts w:hint="eastAsia"/>
          <w:lang w:val="en-US" w:eastAsia="ko-KR"/>
        </w:rPr>
        <w:t xml:space="preserve"> </w:t>
      </w:r>
      <w:r w:rsidRPr="007505EE">
        <w:rPr>
          <w:lang w:val="en-US" w:eastAsia="ko-KR"/>
        </w:rPr>
        <w:t>as DRX active time. Similarly, in SL-FR2, the period until BFR is triggered and BFR is completed can be considered as the DRX active time.</w:t>
      </w:r>
    </w:p>
    <w:p w14:paraId="7FB5239C" w14:textId="790644BD" w:rsidR="00D25F01" w:rsidRDefault="007D3CE9" w:rsidP="007D3CE9">
      <w:pPr>
        <w:rPr>
          <w:lang w:val="en-US" w:eastAsia="ko-KR"/>
        </w:rPr>
      </w:pPr>
      <w:r w:rsidRPr="00AD1D23">
        <w:rPr>
          <w:lang w:val="en-US" w:eastAsia="ko-KR"/>
        </w:rPr>
        <w:t xml:space="preserve">In addition, </w:t>
      </w:r>
      <w:r w:rsidR="00EE7328">
        <w:rPr>
          <w:lang w:val="en-US" w:eastAsia="ko-KR"/>
        </w:rPr>
        <w:t>RX</w:t>
      </w:r>
      <w:r w:rsidRPr="00AD1D23">
        <w:rPr>
          <w:lang w:val="en-US" w:eastAsia="ko-KR"/>
        </w:rPr>
        <w:t xml:space="preserve"> UE </w:t>
      </w:r>
      <w:r w:rsidR="00D462BA">
        <w:rPr>
          <w:lang w:val="en-US" w:eastAsia="ko-KR"/>
        </w:rPr>
        <w:t xml:space="preserve">can </w:t>
      </w:r>
      <w:r w:rsidRPr="00AD1D23">
        <w:rPr>
          <w:lang w:val="en-US" w:eastAsia="ko-KR"/>
        </w:rPr>
        <w:t>skip PSFCH transmission</w:t>
      </w:r>
      <w:r w:rsidR="00D462BA">
        <w:rPr>
          <w:lang w:val="en-US" w:eastAsia="ko-KR"/>
        </w:rPr>
        <w:t xml:space="preserve"> or start SL DRX HARQ RTT Timer </w:t>
      </w:r>
      <w:r w:rsidRPr="00AD1D23">
        <w:rPr>
          <w:lang w:val="en-US" w:eastAsia="ko-KR"/>
        </w:rPr>
        <w:t xml:space="preserve">if the quality of PSFCH transmission-related beam or RS resource-related quality </w:t>
      </w:r>
      <w:r w:rsidR="00D462BA">
        <w:rPr>
          <w:lang w:val="en-US" w:eastAsia="ko-KR"/>
        </w:rPr>
        <w:t xml:space="preserve">is less than or equal to a configured </w:t>
      </w:r>
      <w:r w:rsidR="00D462BA" w:rsidRPr="00E83B82">
        <w:rPr>
          <w:lang w:val="en-US" w:eastAsia="ko-KR"/>
        </w:rPr>
        <w:t>threshold</w:t>
      </w:r>
      <w:r w:rsidR="00D462BA" w:rsidRPr="00AD1D23">
        <w:rPr>
          <w:lang w:val="en-US" w:eastAsia="ko-KR"/>
        </w:rPr>
        <w:t xml:space="preserve"> </w:t>
      </w:r>
      <w:r w:rsidRPr="00AD1D23">
        <w:rPr>
          <w:lang w:val="en-US" w:eastAsia="ko-KR"/>
        </w:rPr>
        <w:t xml:space="preserve">or </w:t>
      </w:r>
      <w:r w:rsidR="00D462BA">
        <w:rPr>
          <w:lang w:val="en-US" w:eastAsia="ko-KR"/>
        </w:rPr>
        <w:t>SL BFR</w:t>
      </w:r>
      <w:r w:rsidRPr="00AD1D23">
        <w:rPr>
          <w:lang w:val="en-US" w:eastAsia="ko-KR"/>
        </w:rPr>
        <w:t xml:space="preserve"> is trigg</w:t>
      </w:r>
      <w:r w:rsidR="00D462BA">
        <w:rPr>
          <w:lang w:val="en-US" w:eastAsia="ko-KR"/>
        </w:rPr>
        <w:t>ered before PSFCH transmission.</w:t>
      </w:r>
    </w:p>
    <w:p w14:paraId="575C6846" w14:textId="4CBD6448" w:rsidR="00B6271E" w:rsidRPr="00B6271E" w:rsidRDefault="00B6271E" w:rsidP="00B6271E">
      <w:pPr>
        <w:rPr>
          <w:b/>
          <w:lang w:eastAsia="ko-KR"/>
        </w:rPr>
      </w:pPr>
      <w:r w:rsidRPr="00B6271E">
        <w:rPr>
          <w:b/>
          <w:lang w:eastAsia="ko-KR"/>
        </w:rPr>
        <w:t xml:space="preserve">Observation </w:t>
      </w:r>
      <w:r w:rsidR="00602AC1">
        <w:rPr>
          <w:b/>
          <w:lang w:eastAsia="ko-KR"/>
        </w:rPr>
        <w:t>1</w:t>
      </w:r>
      <w:r w:rsidR="009C3408">
        <w:rPr>
          <w:b/>
          <w:lang w:eastAsia="ko-KR"/>
        </w:rPr>
        <w:t>1</w:t>
      </w:r>
      <w:r w:rsidRPr="00B6271E">
        <w:rPr>
          <w:b/>
          <w:lang w:eastAsia="ko-KR"/>
        </w:rPr>
        <w:t xml:space="preserve">. </w:t>
      </w:r>
      <w:r>
        <w:rPr>
          <w:rFonts w:hint="eastAsia"/>
          <w:b/>
          <w:lang w:val="en-US" w:eastAsia="ko-KR"/>
        </w:rPr>
        <w:t>I</w:t>
      </w:r>
      <w:r w:rsidRPr="00B6271E">
        <w:rPr>
          <w:b/>
          <w:lang w:val="en-US" w:eastAsia="ko-KR"/>
        </w:rPr>
        <w:t xml:space="preserve">n NR </w:t>
      </w:r>
      <w:proofErr w:type="spellStart"/>
      <w:r w:rsidRPr="00B6271E">
        <w:rPr>
          <w:b/>
          <w:lang w:val="en-US" w:eastAsia="ko-KR"/>
        </w:rPr>
        <w:t>Uu</w:t>
      </w:r>
      <w:proofErr w:type="spellEnd"/>
      <w:r w:rsidRPr="00B6271E">
        <w:rPr>
          <w:b/>
          <w:lang w:val="en-US" w:eastAsia="ko-KR"/>
        </w:rPr>
        <w:t xml:space="preserve">, the UE considers the BFR (i.e., random access procedure based BFR) </w:t>
      </w:r>
      <w:r w:rsidRPr="00B6271E">
        <w:rPr>
          <w:rFonts w:hint="eastAsia"/>
          <w:b/>
          <w:lang w:val="en-US" w:eastAsia="ko-KR"/>
        </w:rPr>
        <w:t>period</w:t>
      </w:r>
      <w:r w:rsidRPr="00B6271E">
        <w:rPr>
          <w:b/>
          <w:lang w:val="en-US" w:eastAsia="ko-KR"/>
        </w:rPr>
        <w:t xml:space="preserve"> (i.e., </w:t>
      </w:r>
      <w:proofErr w:type="spellStart"/>
      <w:r w:rsidRPr="00B6271E">
        <w:rPr>
          <w:b/>
          <w:i/>
          <w:lang w:val="en-US" w:eastAsia="ko-KR"/>
        </w:rPr>
        <w:t>ra-ContentionResolutionTimer</w:t>
      </w:r>
      <w:proofErr w:type="spellEnd"/>
      <w:r w:rsidRPr="00B6271E">
        <w:rPr>
          <w:b/>
          <w:lang w:val="en-US" w:eastAsia="ko-KR"/>
        </w:rPr>
        <w:t>)</w:t>
      </w:r>
      <w:r w:rsidRPr="00B6271E">
        <w:rPr>
          <w:rFonts w:hint="eastAsia"/>
          <w:b/>
          <w:lang w:val="en-US" w:eastAsia="ko-KR"/>
        </w:rPr>
        <w:t xml:space="preserve"> </w:t>
      </w:r>
      <w:r w:rsidRPr="00B6271E">
        <w:rPr>
          <w:b/>
          <w:lang w:val="en-US" w:eastAsia="ko-KR"/>
        </w:rPr>
        <w:t>as DRX active time. Similarly, in SL-FR2, the period until BFR is triggered and BFR is completed can be considered as the DRX active time</w:t>
      </w:r>
      <w:r w:rsidRPr="00B6271E">
        <w:rPr>
          <w:b/>
          <w:lang w:eastAsia="ko-KR"/>
        </w:rPr>
        <w:t>.</w:t>
      </w:r>
    </w:p>
    <w:p w14:paraId="0087FF00" w14:textId="0D2918F8" w:rsidR="007C3339" w:rsidRDefault="00B6271E" w:rsidP="00B6271E">
      <w:pPr>
        <w:rPr>
          <w:b/>
          <w:lang w:eastAsia="ko-KR"/>
        </w:rPr>
      </w:pPr>
      <w:r w:rsidRPr="007C3339">
        <w:rPr>
          <w:b/>
          <w:lang w:eastAsia="ko-KR"/>
        </w:rPr>
        <w:t xml:space="preserve">Proposal </w:t>
      </w:r>
      <w:r w:rsidR="00602AC1">
        <w:rPr>
          <w:b/>
          <w:lang w:eastAsia="ko-KR"/>
        </w:rPr>
        <w:t>1</w:t>
      </w:r>
      <w:r w:rsidR="009C3408">
        <w:rPr>
          <w:b/>
          <w:lang w:eastAsia="ko-KR"/>
        </w:rPr>
        <w:t>1</w:t>
      </w:r>
      <w:r w:rsidRPr="007C3339">
        <w:rPr>
          <w:b/>
          <w:lang w:eastAsia="ko-KR"/>
        </w:rPr>
        <w:t xml:space="preserve">. </w:t>
      </w:r>
      <w:r>
        <w:rPr>
          <w:b/>
          <w:lang w:eastAsia="ko-KR"/>
        </w:rPr>
        <w:t>RAN2 can consider the BFR period as DRX active time.</w:t>
      </w:r>
    </w:p>
    <w:p w14:paraId="59A0160E" w14:textId="7C00447C" w:rsidR="00B6271E" w:rsidRDefault="00B6271E" w:rsidP="00B6271E">
      <w:pPr>
        <w:rPr>
          <w:b/>
          <w:lang w:eastAsia="ko-KR"/>
        </w:rPr>
      </w:pPr>
      <w:r w:rsidRPr="00B6271E">
        <w:rPr>
          <w:b/>
          <w:lang w:eastAsia="ko-KR"/>
        </w:rPr>
        <w:t xml:space="preserve">Observation </w:t>
      </w:r>
      <w:r w:rsidR="00602AC1">
        <w:rPr>
          <w:b/>
          <w:lang w:eastAsia="ko-KR"/>
        </w:rPr>
        <w:t>1</w:t>
      </w:r>
      <w:r w:rsidR="009C3408">
        <w:rPr>
          <w:b/>
          <w:lang w:eastAsia="ko-KR"/>
        </w:rPr>
        <w:t>2</w:t>
      </w:r>
      <w:r w:rsidRPr="00B6271E">
        <w:rPr>
          <w:b/>
          <w:lang w:eastAsia="ko-KR"/>
        </w:rPr>
        <w:t>. RX UE can skip PSFCH transmission or start SL DRX HARQ RTT Timer if the quality of PSFCH transmission-related beam or RS resource-related quality is less than or equal to a configured threshold or SL BFR is triggered before PSFCH transmission.</w:t>
      </w:r>
    </w:p>
    <w:p w14:paraId="5486FFD3" w14:textId="4D9A1B41" w:rsidR="00B6271E" w:rsidRDefault="00B6271E" w:rsidP="00B6271E">
      <w:pPr>
        <w:rPr>
          <w:b/>
          <w:lang w:eastAsia="ko-KR"/>
        </w:rPr>
      </w:pPr>
      <w:r w:rsidRPr="007C3339">
        <w:rPr>
          <w:b/>
          <w:lang w:eastAsia="ko-KR"/>
        </w:rPr>
        <w:t xml:space="preserve">Proposal </w:t>
      </w:r>
      <w:r>
        <w:rPr>
          <w:b/>
          <w:lang w:eastAsia="ko-KR"/>
        </w:rPr>
        <w:t>1</w:t>
      </w:r>
      <w:r w:rsidR="009C3408">
        <w:rPr>
          <w:b/>
          <w:lang w:eastAsia="ko-KR"/>
        </w:rPr>
        <w:t>2</w:t>
      </w:r>
      <w:r w:rsidRPr="007C3339">
        <w:rPr>
          <w:b/>
          <w:lang w:eastAsia="ko-KR"/>
        </w:rPr>
        <w:t xml:space="preserve">. </w:t>
      </w:r>
      <w:r>
        <w:rPr>
          <w:b/>
          <w:lang w:eastAsia="ko-KR"/>
        </w:rPr>
        <w:t xml:space="preserve">RAN2 can study an impact on DRX timer procedure on SL-FR2. </w:t>
      </w:r>
    </w:p>
    <w:p w14:paraId="2C147D9B" w14:textId="77777777" w:rsidR="00271F16" w:rsidRPr="00AD1D23" w:rsidRDefault="00271F16" w:rsidP="00B6271E">
      <w:pPr>
        <w:rPr>
          <w:lang w:val="en-US" w:eastAsia="ko-KR"/>
        </w:rPr>
      </w:pPr>
    </w:p>
    <w:p w14:paraId="72C72A7C" w14:textId="526AE174"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8</w:t>
      </w:r>
      <w:r>
        <w:rPr>
          <w:rFonts w:eastAsia="맑은 고딕"/>
          <w:sz w:val="28"/>
          <w:szCs w:val="28"/>
          <w:lang w:eastAsia="ko-KR"/>
        </w:rPr>
        <w:t xml:space="preserve"> Inter-UE Coordination for Beam management  </w:t>
      </w:r>
    </w:p>
    <w:p w14:paraId="7C16D637" w14:textId="62A26FDE" w:rsidR="007D3CE9" w:rsidRPr="007D3CE9" w:rsidRDefault="004B7D2B" w:rsidP="00271F16">
      <w:pPr>
        <w:rPr>
          <w:lang w:val="en-US" w:eastAsia="ko-KR"/>
        </w:rPr>
      </w:pPr>
      <w:r>
        <w:rPr>
          <w:lang w:val="en-US" w:eastAsia="ko-KR"/>
        </w:rPr>
        <w:t xml:space="preserve"> </w:t>
      </w:r>
      <w:r w:rsidR="007D3CE9" w:rsidRPr="007D3CE9">
        <w:rPr>
          <w:lang w:val="en-US" w:eastAsia="ko-KR"/>
        </w:rPr>
        <w:t>RAN2 can study the issue of support for coordination information exchange between UEs for beam management in SL-FR2.</w:t>
      </w:r>
    </w:p>
    <w:p w14:paraId="6E4F3305" w14:textId="23AE6F42" w:rsidR="007D3CE9" w:rsidRDefault="00E3533F" w:rsidP="00E3533F">
      <w:pPr>
        <w:rPr>
          <w:lang w:val="en-US" w:eastAsia="ko-KR"/>
        </w:rPr>
      </w:pPr>
      <w:r>
        <w:rPr>
          <w:lang w:val="en-US" w:eastAsia="ko-KR"/>
        </w:rPr>
        <w:t>F</w:t>
      </w:r>
      <w:r w:rsidR="007D3CE9" w:rsidRPr="007D3CE9">
        <w:rPr>
          <w:lang w:val="en-US" w:eastAsia="ko-KR"/>
        </w:rPr>
        <w:t>or example,</w:t>
      </w:r>
      <w:r>
        <w:rPr>
          <w:lang w:val="en-US" w:eastAsia="ko-KR"/>
        </w:rPr>
        <w:t xml:space="preserve"> w</w:t>
      </w:r>
      <w:r w:rsidR="00937768" w:rsidRPr="00937768">
        <w:rPr>
          <w:lang w:val="en-US" w:eastAsia="ko-KR"/>
        </w:rPr>
        <w:t xml:space="preserve">hen UE-A informs UE-B of a preferred resource or a non-preferred resource through IUC Information MAC CE, UE-A </w:t>
      </w:r>
      <w:r w:rsidR="00937768">
        <w:rPr>
          <w:lang w:val="en-US" w:eastAsia="ko-KR"/>
        </w:rPr>
        <w:t xml:space="preserve">can </w:t>
      </w:r>
      <w:r w:rsidR="00937768" w:rsidRPr="00937768">
        <w:rPr>
          <w:lang w:val="en-US" w:eastAsia="ko-KR"/>
        </w:rPr>
        <w:t xml:space="preserve">consider RX spatial filter used for packet reception from UE-B as a criterion for determining this resource. </w:t>
      </w:r>
      <w:r w:rsidR="00325C12" w:rsidRPr="00325C12">
        <w:rPr>
          <w:lang w:val="en-US" w:eastAsia="ko-KR"/>
        </w:rPr>
        <w:t xml:space="preserve">For example, UE-A </w:t>
      </w:r>
      <w:r w:rsidR="00325C12">
        <w:rPr>
          <w:lang w:val="en-US" w:eastAsia="ko-KR"/>
        </w:rPr>
        <w:t>can</w:t>
      </w:r>
      <w:r w:rsidR="00325C12" w:rsidRPr="00325C12">
        <w:rPr>
          <w:lang w:val="en-US" w:eastAsia="ko-KR"/>
        </w:rPr>
        <w:t xml:space="preserve"> determine as a non-preferred resource that a spatial RX filter-based sensing result used for packet reception from UE-B measures interference equal to or greater than a threshold.</w:t>
      </w:r>
    </w:p>
    <w:p w14:paraId="6D1E055C" w14:textId="7D0261E7" w:rsidR="007D3CE9" w:rsidRPr="00386237" w:rsidRDefault="007D3CE9" w:rsidP="00E3533F">
      <w:pPr>
        <w:rPr>
          <w:lang w:val="en-US" w:eastAsia="ko-KR"/>
        </w:rPr>
      </w:pPr>
      <w:r w:rsidRPr="00386237">
        <w:rPr>
          <w:lang w:val="en-US" w:eastAsia="ko-KR"/>
        </w:rPr>
        <w:t xml:space="preserve">In addition, UE-A </w:t>
      </w:r>
      <w:r w:rsidR="00386237">
        <w:rPr>
          <w:lang w:val="en-US" w:eastAsia="ko-KR"/>
        </w:rPr>
        <w:t>can</w:t>
      </w:r>
      <w:r w:rsidRPr="00386237">
        <w:rPr>
          <w:lang w:val="en-US" w:eastAsia="ko-KR"/>
        </w:rPr>
        <w:t xml:space="preserve"> inform UE-B of recommended TX BEAM/TX BEAM RS resource information to be applied on a specific </w:t>
      </w:r>
      <w:r w:rsidR="00386237">
        <w:rPr>
          <w:lang w:val="en-US" w:eastAsia="ko-KR"/>
        </w:rPr>
        <w:t xml:space="preserve">SL </w:t>
      </w:r>
      <w:r w:rsidRPr="00386237">
        <w:rPr>
          <w:lang w:val="en-US" w:eastAsia="ko-KR"/>
        </w:rPr>
        <w:t xml:space="preserve">resource. </w:t>
      </w:r>
    </w:p>
    <w:p w14:paraId="57D69B16" w14:textId="102752ED" w:rsidR="007652B6" w:rsidRDefault="007D3CE9" w:rsidP="00E3533F">
      <w:pPr>
        <w:rPr>
          <w:lang w:val="en-US" w:eastAsia="ko-KR"/>
        </w:rPr>
      </w:pPr>
      <w:r w:rsidRPr="00386237">
        <w:rPr>
          <w:lang w:val="en-US" w:eastAsia="ko-KR"/>
        </w:rPr>
        <w:t>In addition, UE-A may inform UE-B of information on candidate beams or candidate beam RS resources to be used for BEAM pairing or Beam Failure Recovery (BFR) through IUC Information MAC CE.</w:t>
      </w:r>
    </w:p>
    <w:p w14:paraId="2F22E87F" w14:textId="358B61CA" w:rsidR="00B6271E" w:rsidRDefault="00B6271E" w:rsidP="00B6271E">
      <w:pPr>
        <w:rPr>
          <w:b/>
          <w:lang w:eastAsia="ko-KR"/>
        </w:rPr>
      </w:pPr>
      <w:r w:rsidRPr="00B6271E">
        <w:rPr>
          <w:b/>
          <w:lang w:eastAsia="ko-KR"/>
        </w:rPr>
        <w:t xml:space="preserve">Observation </w:t>
      </w:r>
      <w:r>
        <w:rPr>
          <w:b/>
          <w:lang w:eastAsia="ko-KR"/>
        </w:rPr>
        <w:t>1</w:t>
      </w:r>
      <w:r w:rsidR="009C3408">
        <w:rPr>
          <w:b/>
          <w:lang w:eastAsia="ko-KR"/>
        </w:rPr>
        <w:t>3</w:t>
      </w:r>
      <w:r w:rsidRPr="00B6271E">
        <w:rPr>
          <w:b/>
          <w:lang w:eastAsia="ko-KR"/>
        </w:rPr>
        <w:t xml:space="preserve">. </w:t>
      </w:r>
      <w:r w:rsidR="009B271A">
        <w:rPr>
          <w:b/>
          <w:lang w:eastAsia="ko-KR"/>
        </w:rPr>
        <w:t>W</w:t>
      </w:r>
      <w:r w:rsidR="00375733" w:rsidRPr="00375733">
        <w:rPr>
          <w:b/>
          <w:lang w:eastAsia="ko-KR"/>
        </w:rPr>
        <w:t>hen UE-A informs UE-B of a preferred resource or a non-preferred resource through IUC Information MAC CE, UE-A can consider RX spatial filter used for packet reception from UE-B as a criterion for determining this resource. For example, UE-A can determine as a non-preferred resource that a spatial RX filter-based sensing result used for packet reception from UE-B measures interference equal to or greater than a threshold.</w:t>
      </w:r>
    </w:p>
    <w:p w14:paraId="4FA50060" w14:textId="1BFECF69" w:rsidR="00B6271E" w:rsidRPr="00E3533F" w:rsidRDefault="00B6271E" w:rsidP="00B6271E">
      <w:pPr>
        <w:rPr>
          <w:lang w:val="en-US" w:eastAsia="ko-KR"/>
        </w:rPr>
      </w:pPr>
      <w:r w:rsidRPr="007C3339">
        <w:rPr>
          <w:b/>
          <w:lang w:eastAsia="ko-KR"/>
        </w:rPr>
        <w:t xml:space="preserve">Proposal </w:t>
      </w:r>
      <w:r>
        <w:rPr>
          <w:b/>
          <w:lang w:eastAsia="ko-KR"/>
        </w:rPr>
        <w:t>1</w:t>
      </w:r>
      <w:r w:rsidR="009C3408">
        <w:rPr>
          <w:b/>
          <w:lang w:eastAsia="ko-KR"/>
        </w:rPr>
        <w:t>3</w:t>
      </w:r>
      <w:r w:rsidRPr="007C3339">
        <w:rPr>
          <w:b/>
          <w:lang w:eastAsia="ko-KR"/>
        </w:rPr>
        <w:t xml:space="preserve">. </w:t>
      </w:r>
      <w:r>
        <w:rPr>
          <w:b/>
          <w:lang w:eastAsia="ko-KR"/>
        </w:rPr>
        <w:t>RAN2</w:t>
      </w:r>
      <w:r w:rsidR="009B271A">
        <w:rPr>
          <w:b/>
          <w:lang w:eastAsia="ko-KR"/>
        </w:rPr>
        <w:t xml:space="preserve"> can study whether to support Inter-UE Coordination between UEs for beam management in SL-FR2.</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30F5C219" w:rsidR="001370B7" w:rsidRPr="003A080C" w:rsidRDefault="001370B7" w:rsidP="001370B7">
      <w:pPr>
        <w:jc w:val="both"/>
        <w:rPr>
          <w:lang w:eastAsia="ko-KR"/>
        </w:rPr>
      </w:pPr>
      <w:r w:rsidRPr="003A080C">
        <w:rPr>
          <w:lang w:eastAsia="ko-KR"/>
        </w:rPr>
        <w:t xml:space="preserve">This contribution </w:t>
      </w:r>
      <w:r w:rsidR="00B64746">
        <w:rPr>
          <w:lang w:eastAsia="ko-KR"/>
        </w:rPr>
        <w:t>present</w:t>
      </w:r>
      <w:r w:rsidRPr="003A080C">
        <w:rPr>
          <w:lang w:eastAsia="ko-KR"/>
        </w:rPr>
        <w:t>ed a possible</w:t>
      </w:r>
      <w:r w:rsidR="00B64746">
        <w:rPr>
          <w:lang w:eastAsia="ko-KR"/>
        </w:rPr>
        <w:t xml:space="preserve"> RAN2</w:t>
      </w:r>
      <w:r w:rsidRPr="003A080C">
        <w:rPr>
          <w:lang w:eastAsia="ko-KR"/>
        </w:rPr>
        <w:t xml:space="preserve"> impact</w:t>
      </w:r>
      <w:r w:rsidR="00B64746">
        <w:rPr>
          <w:lang w:eastAsia="ko-KR"/>
        </w:rPr>
        <w:t>s</w:t>
      </w:r>
      <w:r w:rsidRPr="003A080C">
        <w:rPr>
          <w:lang w:eastAsia="ko-KR"/>
        </w:rPr>
        <w:t xml:space="preserve"> on </w:t>
      </w:r>
      <w:r w:rsidR="00237E54">
        <w:rPr>
          <w:lang w:eastAsia="ko-KR"/>
        </w:rPr>
        <w:t>SL-</w:t>
      </w:r>
      <w:r w:rsidR="00B64746">
        <w:rPr>
          <w:lang w:eastAsia="ko-KR"/>
        </w:rPr>
        <w:t>FR2</w:t>
      </w:r>
      <w:r w:rsidRPr="003A080C">
        <w:rPr>
          <w:lang w:eastAsia="ko-KR"/>
        </w:rPr>
        <w:t>, which can be summarized as follows</w:t>
      </w:r>
      <w:r w:rsidR="008814EA">
        <w:rPr>
          <w:lang w:eastAsia="ko-KR"/>
        </w:rPr>
        <w:t>:</w:t>
      </w:r>
    </w:p>
    <w:p w14:paraId="040A7325" w14:textId="77777777" w:rsidR="009C3408" w:rsidRPr="00AB0417" w:rsidRDefault="009C3408" w:rsidP="009C3408">
      <w:pPr>
        <w:jc w:val="both"/>
        <w:rPr>
          <w:b/>
          <w:lang w:eastAsia="ko-KR"/>
        </w:rPr>
      </w:pPr>
      <w:r w:rsidRPr="00FE1878">
        <w:rPr>
          <w:rFonts w:hint="eastAsia"/>
          <w:b/>
          <w:lang w:eastAsia="ko-KR"/>
        </w:rPr>
        <w:t>Observation</w:t>
      </w:r>
      <w:r>
        <w:rPr>
          <w:b/>
          <w:lang w:eastAsia="ko-KR"/>
        </w:rPr>
        <w:t xml:space="preserve"> </w:t>
      </w:r>
      <w:r w:rsidRPr="00FE1878">
        <w:rPr>
          <w:b/>
          <w:lang w:eastAsia="ko-KR"/>
        </w:rPr>
        <w:t>1.</w:t>
      </w:r>
      <w:r>
        <w:rPr>
          <w:b/>
          <w:lang w:eastAsia="ko-KR"/>
        </w:rPr>
        <w:t xml:space="preserve"> </w:t>
      </w:r>
      <w:r w:rsidRPr="00AB0417">
        <w:rPr>
          <w:b/>
          <w:lang w:eastAsia="ko-KR"/>
        </w:rPr>
        <w:t>When beam failure occurs for all beams allowed to the UE, the physical layer delivers BFI to the MAC layer.</w:t>
      </w:r>
    </w:p>
    <w:p w14:paraId="2A232C72" w14:textId="769AEC79" w:rsidR="002D0B05" w:rsidRDefault="009C3408" w:rsidP="009C3408">
      <w:pPr>
        <w:rPr>
          <w:b/>
          <w:lang w:eastAsia="ko-KR"/>
        </w:rPr>
      </w:pPr>
      <w:r>
        <w:rPr>
          <w:b/>
          <w:lang w:eastAsia="ko-KR"/>
        </w:rPr>
        <w:t xml:space="preserve">Proposal 1. </w:t>
      </w:r>
      <w:r>
        <w:rPr>
          <w:rFonts w:hint="eastAsia"/>
          <w:b/>
          <w:lang w:eastAsia="ko-KR"/>
        </w:rPr>
        <w:t>For unicast</w:t>
      </w:r>
      <w:r>
        <w:rPr>
          <w:b/>
          <w:lang w:eastAsia="ko-KR"/>
        </w:rPr>
        <w:t>,</w:t>
      </w:r>
      <w:r>
        <w:rPr>
          <w:rFonts w:hint="eastAsia"/>
          <w:b/>
          <w:lang w:eastAsia="ko-KR"/>
        </w:rPr>
        <w:t xml:space="preserve"> beam failure detection is managed per all allowed SL Beams</w:t>
      </w:r>
      <w:r w:rsidRPr="00FE1878">
        <w:rPr>
          <w:b/>
          <w:lang w:eastAsia="ko-KR"/>
        </w:rPr>
        <w:t>.</w:t>
      </w:r>
    </w:p>
    <w:p w14:paraId="43412AD7" w14:textId="77777777" w:rsidR="009C3408" w:rsidRPr="0061767E" w:rsidRDefault="009C3408" w:rsidP="009C3408">
      <w:pPr>
        <w:jc w:val="both"/>
        <w:rPr>
          <w:b/>
          <w:lang w:eastAsia="ko-KR"/>
        </w:rPr>
      </w:pPr>
      <w:r w:rsidRPr="0061767E">
        <w:rPr>
          <w:b/>
          <w:lang w:eastAsia="ko-KR"/>
        </w:rPr>
        <w:t xml:space="preserve">Observation 2. </w:t>
      </w:r>
      <w:r w:rsidRPr="000E4EBB">
        <w:rPr>
          <w:b/>
          <w:lang w:eastAsia="ko-KR"/>
        </w:rPr>
        <w:t>RAN2 has agreed BFR signalling is exchanged between peer UEs when a beam failure is detected.</w:t>
      </w:r>
    </w:p>
    <w:p w14:paraId="306ED026" w14:textId="361544A9" w:rsidR="009C3408" w:rsidRDefault="009C3408" w:rsidP="009C3408">
      <w:pPr>
        <w:rPr>
          <w:b/>
          <w:lang w:eastAsia="ko-KR"/>
        </w:rPr>
      </w:pPr>
      <w:r w:rsidRPr="00910440">
        <w:rPr>
          <w:rFonts w:hint="eastAsia"/>
          <w:b/>
          <w:lang w:eastAsia="ko-KR"/>
        </w:rPr>
        <w:lastRenderedPageBreak/>
        <w:t xml:space="preserve">Proposal 2. </w:t>
      </w:r>
      <w:r w:rsidRPr="00910440">
        <w:rPr>
          <w:b/>
          <w:lang w:eastAsia="ko-KR"/>
        </w:rPr>
        <w:t>According to the agreement</w:t>
      </w:r>
      <w:r>
        <w:rPr>
          <w:b/>
          <w:lang w:eastAsia="ko-KR"/>
        </w:rPr>
        <w:t xml:space="preserve"> (</w:t>
      </w:r>
      <w:r w:rsidRPr="00910440">
        <w:rPr>
          <w:lang w:eastAsia="ko-KR"/>
        </w:rPr>
        <w:t>“</w:t>
      </w:r>
      <w:r w:rsidRPr="00910440">
        <w:rPr>
          <w:i/>
          <w:sz w:val="18"/>
          <w:szCs w:val="18"/>
          <w:u w:val="single"/>
          <w:lang w:eastAsia="ko-KR"/>
        </w:rPr>
        <w:t>Upon beam failure is detection, support BFR signalling exchange between peer UEs</w:t>
      </w:r>
      <w:r w:rsidRPr="00910440">
        <w:rPr>
          <w:i/>
          <w:sz w:val="18"/>
          <w:szCs w:val="18"/>
          <w:lang w:eastAsia="ko-KR"/>
        </w:rPr>
        <w:t>, and further study e.g., RLF declaration due to beam failure.</w:t>
      </w:r>
      <w:r w:rsidRPr="00910440">
        <w:rPr>
          <w:lang w:eastAsia="ko-KR"/>
        </w:rPr>
        <w:t>”</w:t>
      </w:r>
      <w:r>
        <w:rPr>
          <w:b/>
          <w:lang w:eastAsia="ko-KR"/>
        </w:rPr>
        <w:t>)</w:t>
      </w:r>
      <w:r w:rsidRPr="00910440">
        <w:rPr>
          <w:b/>
          <w:lang w:eastAsia="ko-KR"/>
        </w:rPr>
        <w:t xml:space="preserve">, RAN2 should further discuss which beam is selected for transmitting and receiving BFR </w:t>
      </w:r>
      <w:proofErr w:type="spellStart"/>
      <w:r w:rsidRPr="00910440">
        <w:rPr>
          <w:b/>
          <w:lang w:eastAsia="ko-KR"/>
        </w:rPr>
        <w:t>signaling</w:t>
      </w:r>
      <w:proofErr w:type="spellEnd"/>
      <w:r w:rsidRPr="00910440">
        <w:rPr>
          <w:b/>
          <w:lang w:eastAsia="ko-KR"/>
        </w:rPr>
        <w:t xml:space="preserve"> between peer UEs.</w:t>
      </w:r>
    </w:p>
    <w:p w14:paraId="01398BE0" w14:textId="77777777" w:rsidR="009C3408" w:rsidRPr="00FE1878" w:rsidRDefault="009C3408" w:rsidP="009C3408">
      <w:pPr>
        <w:jc w:val="both"/>
        <w:rPr>
          <w:b/>
          <w:lang w:eastAsia="ko-KR"/>
        </w:rPr>
      </w:pPr>
      <w:r>
        <w:rPr>
          <w:b/>
          <w:lang w:eastAsia="ko-KR"/>
        </w:rPr>
        <w:t xml:space="preserve">Observation 3. </w:t>
      </w:r>
      <w:r w:rsidRPr="00FE1878">
        <w:rPr>
          <w:b/>
          <w:lang w:eastAsia="ko-KR"/>
        </w:rPr>
        <w:t xml:space="preserve">In addition, in NR </w:t>
      </w:r>
      <w:proofErr w:type="spellStart"/>
      <w:r w:rsidRPr="00FE1878">
        <w:rPr>
          <w:b/>
          <w:lang w:eastAsia="ko-KR"/>
        </w:rPr>
        <w:t>Uu</w:t>
      </w:r>
      <w:proofErr w:type="spellEnd"/>
      <w:r w:rsidRPr="00FE1878">
        <w:rPr>
          <w:b/>
          <w:lang w:eastAsia="ko-KR"/>
        </w:rPr>
        <w:t xml:space="preserve">, as RLF is declared when the BFR procedure fails (i.e., failure of random access procedure on </w:t>
      </w:r>
      <w:proofErr w:type="spellStart"/>
      <w:r w:rsidRPr="00FE1878">
        <w:rPr>
          <w:b/>
          <w:lang w:eastAsia="ko-KR"/>
        </w:rPr>
        <w:t>SpCell</w:t>
      </w:r>
      <w:proofErr w:type="spellEnd"/>
      <w:r w:rsidRPr="00FE1878">
        <w:rPr>
          <w:b/>
          <w:lang w:eastAsia="ko-KR"/>
        </w:rPr>
        <w:t xml:space="preserve">), a procedure of declaring BFR failure as RLF in </w:t>
      </w:r>
      <w:proofErr w:type="spellStart"/>
      <w:r w:rsidRPr="00FE1878">
        <w:rPr>
          <w:b/>
          <w:lang w:eastAsia="ko-KR"/>
        </w:rPr>
        <w:t>Sidelink</w:t>
      </w:r>
      <w:proofErr w:type="spellEnd"/>
      <w:r w:rsidRPr="00FE1878">
        <w:rPr>
          <w:b/>
          <w:lang w:eastAsia="ko-KR"/>
        </w:rPr>
        <w:t xml:space="preserve"> FR2 can be considered.</w:t>
      </w:r>
    </w:p>
    <w:p w14:paraId="17B7B132" w14:textId="77777777" w:rsidR="009C3408" w:rsidRPr="00FE1878" w:rsidRDefault="009C3408" w:rsidP="009C3408">
      <w:pPr>
        <w:jc w:val="both"/>
        <w:rPr>
          <w:b/>
          <w:lang w:eastAsia="ko-KR"/>
        </w:rPr>
      </w:pPr>
      <w:r>
        <w:rPr>
          <w:b/>
          <w:lang w:eastAsia="ko-KR"/>
        </w:rPr>
        <w:t xml:space="preserve">Proposal 3. RAN2 can study whether to support BFR failure-based SL RLF declaration in SL-FR2.  </w:t>
      </w:r>
    </w:p>
    <w:p w14:paraId="7D159411" w14:textId="77777777" w:rsidR="009C3408" w:rsidRPr="00FE1878" w:rsidRDefault="009C3408" w:rsidP="009C3408">
      <w:pPr>
        <w:jc w:val="both"/>
        <w:rPr>
          <w:b/>
          <w:lang w:eastAsia="ko-KR"/>
        </w:rPr>
      </w:pPr>
      <w:r>
        <w:rPr>
          <w:b/>
          <w:lang w:eastAsia="ko-KR"/>
        </w:rPr>
        <w:t xml:space="preserve">Observation 4. </w:t>
      </w:r>
      <w:r w:rsidRPr="00345B10">
        <w:rPr>
          <w:b/>
          <w:lang w:eastAsia="ko-KR"/>
        </w:rPr>
        <w:t>In SL-FR2, DTX may occur frequently due to beam misalignment of the UE.</w:t>
      </w:r>
    </w:p>
    <w:p w14:paraId="43647D19" w14:textId="3FDE51C4" w:rsidR="009C3408" w:rsidRDefault="009C3408" w:rsidP="009C3408">
      <w:pPr>
        <w:rPr>
          <w:b/>
          <w:lang w:eastAsia="ko-KR"/>
        </w:rPr>
      </w:pPr>
      <w:r>
        <w:rPr>
          <w:b/>
          <w:lang w:eastAsia="ko-KR"/>
        </w:rPr>
        <w:t xml:space="preserve">Proposal 4. </w:t>
      </w:r>
      <w:r w:rsidRPr="00345B10">
        <w:rPr>
          <w:b/>
          <w:lang w:eastAsia="ko-KR"/>
        </w:rPr>
        <w:t xml:space="preserve">RAN2 </w:t>
      </w:r>
      <w:r>
        <w:rPr>
          <w:rFonts w:hint="eastAsia"/>
          <w:b/>
          <w:lang w:eastAsia="ko-KR"/>
        </w:rPr>
        <w:t xml:space="preserve">can </w:t>
      </w:r>
      <w:r w:rsidRPr="00345B10">
        <w:rPr>
          <w:b/>
          <w:lang w:eastAsia="ko-KR"/>
        </w:rPr>
        <w:t>study whether enhancement of DTX-based RLF is necessary in SL-FR2.</w:t>
      </w:r>
    </w:p>
    <w:p w14:paraId="1C897898" w14:textId="77777777" w:rsidR="009C3408" w:rsidRDefault="009C3408" w:rsidP="009C3408">
      <w:pPr>
        <w:jc w:val="both"/>
        <w:rPr>
          <w:b/>
          <w:lang w:val="en-US" w:eastAsia="ko-KR"/>
        </w:rPr>
      </w:pPr>
      <w:r w:rsidRPr="00114E3A">
        <w:rPr>
          <w:rFonts w:hint="eastAsia"/>
          <w:b/>
          <w:lang w:eastAsia="ko-KR"/>
        </w:rPr>
        <w:t xml:space="preserve">Observation </w:t>
      </w:r>
      <w:r>
        <w:rPr>
          <w:b/>
          <w:lang w:eastAsia="ko-KR"/>
        </w:rPr>
        <w:t>5</w:t>
      </w:r>
      <w:r w:rsidRPr="00114E3A">
        <w:rPr>
          <w:rFonts w:hint="eastAsia"/>
          <w:b/>
          <w:lang w:eastAsia="ko-KR"/>
        </w:rPr>
        <w:t xml:space="preserve">. </w:t>
      </w:r>
      <w:r w:rsidRPr="00114E3A">
        <w:rPr>
          <w:b/>
          <w:lang w:val="en-US" w:eastAsia="ko-KR"/>
        </w:rPr>
        <w:t xml:space="preserve">In SL FR2, UE behavior for SL RLF can be different depending on the granularity of the RLF parameters (i.e., </w:t>
      </w:r>
      <w:proofErr w:type="spellStart"/>
      <w:r w:rsidRPr="00114E3A">
        <w:rPr>
          <w:b/>
          <w:i/>
          <w:lang w:val="en-US" w:eastAsia="ko-KR"/>
        </w:rPr>
        <w:t>numConsecutiveDTX</w:t>
      </w:r>
      <w:proofErr w:type="spellEnd"/>
      <w:r w:rsidRPr="00114E3A">
        <w:rPr>
          <w:b/>
          <w:lang w:val="en-US" w:eastAsia="ko-KR"/>
        </w:rPr>
        <w:t xml:space="preserve">, </w:t>
      </w:r>
      <w:proofErr w:type="spellStart"/>
      <w:r w:rsidRPr="00114E3A">
        <w:rPr>
          <w:b/>
          <w:i/>
          <w:lang w:val="en-US" w:eastAsia="ko-KR"/>
        </w:rPr>
        <w:t>sl-maxNumConsecutiveDTX</w:t>
      </w:r>
      <w:proofErr w:type="spellEnd"/>
      <w:r w:rsidRPr="00114E3A">
        <w:rPr>
          <w:b/>
          <w:lang w:val="en-US" w:eastAsia="ko-KR"/>
        </w:rPr>
        <w:t>).</w:t>
      </w:r>
    </w:p>
    <w:p w14:paraId="60E42AAB" w14:textId="77777777" w:rsidR="009C3408" w:rsidRPr="00114E3A" w:rsidRDefault="009C3408" w:rsidP="009C3408">
      <w:pPr>
        <w:jc w:val="both"/>
        <w:rPr>
          <w:b/>
          <w:lang w:eastAsia="ko-KR"/>
        </w:rPr>
      </w:pPr>
      <w:r w:rsidRPr="00114E3A">
        <w:rPr>
          <w:b/>
          <w:lang w:val="en-US" w:eastAsia="ko-KR"/>
        </w:rPr>
        <w:t xml:space="preserve">Observation </w:t>
      </w:r>
      <w:r>
        <w:rPr>
          <w:b/>
          <w:lang w:val="en-US" w:eastAsia="ko-KR"/>
        </w:rPr>
        <w:t>6</w:t>
      </w:r>
      <w:r w:rsidRPr="00114E3A">
        <w:rPr>
          <w:b/>
          <w:lang w:val="en-US" w:eastAsia="ko-KR"/>
        </w:rPr>
        <w:t xml:space="preserve">. </w:t>
      </w:r>
      <w:r>
        <w:rPr>
          <w:b/>
          <w:lang w:val="en-US" w:eastAsia="ko-KR"/>
        </w:rPr>
        <w:t>I</w:t>
      </w:r>
      <w:r w:rsidRPr="00114E3A">
        <w:rPr>
          <w:b/>
          <w:lang w:val="en-US" w:eastAsia="ko-KR"/>
        </w:rPr>
        <w:t xml:space="preserve">f </w:t>
      </w:r>
      <w:proofErr w:type="spellStart"/>
      <w:r w:rsidRPr="00114E3A">
        <w:rPr>
          <w:b/>
          <w:i/>
          <w:lang w:val="en-US" w:eastAsia="ko-KR"/>
        </w:rPr>
        <w:t>sl-maxNumConsecutiveDTX</w:t>
      </w:r>
      <w:proofErr w:type="spellEnd"/>
      <w:r w:rsidRPr="00114E3A">
        <w:rPr>
          <w:b/>
          <w:lang w:val="en-US" w:eastAsia="ko-KR"/>
        </w:rPr>
        <w:t xml:space="preserve"> is set per BEAM, the UE can count DTX per BEAM and declare the SL RLF per BEAM. If </w:t>
      </w:r>
      <w:proofErr w:type="spellStart"/>
      <w:r w:rsidRPr="00114E3A">
        <w:rPr>
          <w:b/>
          <w:i/>
          <w:lang w:val="en-US" w:eastAsia="ko-KR"/>
        </w:rPr>
        <w:t>sl-maxNumConsecutiveDTX</w:t>
      </w:r>
      <w:proofErr w:type="spellEnd"/>
      <w:r w:rsidRPr="00114E3A">
        <w:rPr>
          <w:b/>
          <w:lang w:val="en-US" w:eastAsia="ko-KR"/>
        </w:rPr>
        <w:t xml:space="preserve"> is set for each PC5 RRC connection, the UE can count DTX for each BEAM and accumulate the DTX count common to all BEAMs and declare the SL RLF for a PC5 RRC connection. Also, RAN2 can also discuss whether to increase the count by only 1 or increase the count as much as DTX occurs when DTX occurs in multiple BEAMs associated with a PC5 RRC connection.</w:t>
      </w:r>
    </w:p>
    <w:p w14:paraId="5A6704D8" w14:textId="2C45DEF4" w:rsidR="009C3408" w:rsidRDefault="009C3408" w:rsidP="009C3408">
      <w:pPr>
        <w:rPr>
          <w:b/>
          <w:lang w:eastAsia="ko-KR"/>
        </w:rPr>
      </w:pPr>
      <w:r w:rsidRPr="00114E3A">
        <w:rPr>
          <w:rFonts w:hint="eastAsia"/>
          <w:b/>
          <w:lang w:eastAsia="ko-KR"/>
        </w:rPr>
        <w:t>P</w:t>
      </w:r>
      <w:r w:rsidRPr="00114E3A">
        <w:rPr>
          <w:b/>
          <w:lang w:eastAsia="ko-KR"/>
        </w:rPr>
        <w:t xml:space="preserve">roposal </w:t>
      </w:r>
      <w:r>
        <w:rPr>
          <w:b/>
          <w:lang w:eastAsia="ko-KR"/>
        </w:rPr>
        <w:t>5</w:t>
      </w:r>
      <w:r w:rsidRPr="00114E3A">
        <w:rPr>
          <w:b/>
          <w:lang w:eastAsia="ko-KR"/>
        </w:rPr>
        <w:t>. RAN2 should discuss the granularity of RLF parameters</w:t>
      </w:r>
      <w:r>
        <w:rPr>
          <w:b/>
          <w:lang w:eastAsia="ko-KR"/>
        </w:rPr>
        <w:t xml:space="preserve"> (</w:t>
      </w:r>
      <w:r w:rsidRPr="00114E3A">
        <w:rPr>
          <w:b/>
          <w:lang w:val="en-US" w:eastAsia="ko-KR"/>
        </w:rPr>
        <w:t xml:space="preserve">i.e., </w:t>
      </w:r>
      <w:proofErr w:type="spellStart"/>
      <w:r w:rsidRPr="00114E3A">
        <w:rPr>
          <w:b/>
          <w:i/>
          <w:lang w:val="en-US" w:eastAsia="ko-KR"/>
        </w:rPr>
        <w:t>numConsecutiveDTX</w:t>
      </w:r>
      <w:proofErr w:type="spellEnd"/>
      <w:r w:rsidRPr="00114E3A">
        <w:rPr>
          <w:b/>
          <w:lang w:val="en-US" w:eastAsia="ko-KR"/>
        </w:rPr>
        <w:t xml:space="preserve">, </w:t>
      </w:r>
      <w:proofErr w:type="spellStart"/>
      <w:r w:rsidRPr="00114E3A">
        <w:rPr>
          <w:b/>
          <w:i/>
          <w:lang w:val="en-US" w:eastAsia="ko-KR"/>
        </w:rPr>
        <w:t>sl-maxNumConsecutiveDTX</w:t>
      </w:r>
      <w:proofErr w:type="spellEnd"/>
      <w:r>
        <w:rPr>
          <w:b/>
          <w:lang w:eastAsia="ko-KR"/>
        </w:rPr>
        <w:t>)</w:t>
      </w:r>
      <w:r w:rsidRPr="00114E3A">
        <w:rPr>
          <w:b/>
          <w:lang w:eastAsia="ko-KR"/>
        </w:rPr>
        <w:t xml:space="preserve"> for RLF </w:t>
      </w:r>
      <w:proofErr w:type="spellStart"/>
      <w:r>
        <w:rPr>
          <w:b/>
          <w:lang w:eastAsia="ko-KR"/>
        </w:rPr>
        <w:t>behaviors</w:t>
      </w:r>
      <w:proofErr w:type="spellEnd"/>
      <w:r>
        <w:rPr>
          <w:b/>
          <w:lang w:eastAsia="ko-KR"/>
        </w:rPr>
        <w:t xml:space="preserve"> of UE</w:t>
      </w:r>
      <w:r w:rsidRPr="00114E3A">
        <w:rPr>
          <w:b/>
          <w:lang w:eastAsia="ko-KR"/>
        </w:rPr>
        <w:t xml:space="preserve"> in FR2.</w:t>
      </w:r>
    </w:p>
    <w:p w14:paraId="52146B99" w14:textId="77777777" w:rsidR="009C3408" w:rsidRDefault="009C3408" w:rsidP="009C3408">
      <w:pPr>
        <w:jc w:val="both"/>
        <w:rPr>
          <w:b/>
          <w:lang w:eastAsia="ko-KR"/>
        </w:rPr>
      </w:pPr>
      <w:r>
        <w:rPr>
          <w:b/>
          <w:lang w:eastAsia="ko-KR"/>
        </w:rPr>
        <w:t xml:space="preserve">Proposal 6. </w:t>
      </w:r>
      <w:r w:rsidRPr="00BE202E">
        <w:rPr>
          <w:b/>
          <w:lang w:eastAsia="ko-KR"/>
        </w:rPr>
        <w:t>A request-based RS</w:t>
      </w:r>
      <w:r>
        <w:rPr>
          <w:b/>
          <w:lang w:eastAsia="ko-KR"/>
        </w:rPr>
        <w:t xml:space="preserve"> </w:t>
      </w:r>
      <w:r w:rsidRPr="00BE202E">
        <w:rPr>
          <w:b/>
          <w:lang w:eastAsia="ko-KR"/>
        </w:rPr>
        <w:t xml:space="preserve">(e.g., </w:t>
      </w:r>
      <w:r>
        <w:rPr>
          <w:b/>
          <w:lang w:eastAsia="ko-KR"/>
        </w:rPr>
        <w:t xml:space="preserve">SL </w:t>
      </w:r>
      <w:r w:rsidRPr="00BE202E">
        <w:rPr>
          <w:b/>
          <w:lang w:eastAsia="ko-KR"/>
        </w:rPr>
        <w:t xml:space="preserve">CSI-RS, S-SSB) transmission </w:t>
      </w:r>
      <w:r>
        <w:rPr>
          <w:b/>
          <w:lang w:eastAsia="ko-KR"/>
        </w:rPr>
        <w:t>can be supported in SL-FR2</w:t>
      </w:r>
      <w:r w:rsidRPr="00BE202E">
        <w:rPr>
          <w:b/>
          <w:lang w:eastAsia="ko-KR"/>
        </w:rPr>
        <w:t>.</w:t>
      </w:r>
    </w:p>
    <w:p w14:paraId="74709C3A" w14:textId="77777777" w:rsidR="009C3408" w:rsidRPr="00C80766" w:rsidRDefault="009C3408" w:rsidP="009C3408">
      <w:pPr>
        <w:jc w:val="both"/>
        <w:rPr>
          <w:b/>
          <w:lang w:eastAsia="ko-KR"/>
        </w:rPr>
      </w:pPr>
      <w:r>
        <w:rPr>
          <w:b/>
          <w:lang w:eastAsia="ko-KR"/>
        </w:rPr>
        <w:t xml:space="preserve">Observation 7. </w:t>
      </w:r>
      <w:r w:rsidRPr="00BE202E">
        <w:rPr>
          <w:b/>
          <w:lang w:eastAsia="ko-KR"/>
        </w:rPr>
        <w:t xml:space="preserve">RS transmission (e.g., </w:t>
      </w:r>
      <w:r>
        <w:rPr>
          <w:b/>
          <w:lang w:eastAsia="ko-KR"/>
        </w:rPr>
        <w:t xml:space="preserve">SL </w:t>
      </w:r>
      <w:r w:rsidRPr="00BE202E">
        <w:rPr>
          <w:b/>
          <w:lang w:eastAsia="ko-KR"/>
        </w:rPr>
        <w:t xml:space="preserve">CSI-RS, S-SSB) for beam management support periodic transmission, </w:t>
      </w:r>
      <w:r w:rsidRPr="00BE202E">
        <w:rPr>
          <w:rFonts w:hint="eastAsia"/>
          <w:b/>
          <w:lang w:eastAsia="ko-KR"/>
        </w:rPr>
        <w:t>semi-pe</w:t>
      </w:r>
      <w:r w:rsidRPr="00BE202E">
        <w:rPr>
          <w:b/>
          <w:lang w:eastAsia="ko-KR"/>
        </w:rPr>
        <w:t xml:space="preserve">rsistent </w:t>
      </w:r>
      <w:r w:rsidRPr="00BE202E">
        <w:rPr>
          <w:rFonts w:hint="eastAsia"/>
          <w:b/>
          <w:lang w:eastAsia="ko-KR"/>
        </w:rPr>
        <w:t>t</w:t>
      </w:r>
      <w:r w:rsidRPr="00BE202E">
        <w:rPr>
          <w:b/>
          <w:lang w:eastAsia="ko-KR"/>
        </w:rPr>
        <w:t>ransmission, aperiodic transmission.</w:t>
      </w:r>
    </w:p>
    <w:p w14:paraId="1F26607F" w14:textId="77777777" w:rsidR="009C3408" w:rsidRDefault="009C3408" w:rsidP="009C3408">
      <w:pPr>
        <w:rPr>
          <w:b/>
          <w:lang w:eastAsia="ko-KR"/>
        </w:rPr>
      </w:pPr>
      <w:r>
        <w:rPr>
          <w:b/>
          <w:lang w:eastAsia="ko-KR"/>
        </w:rPr>
        <w:t xml:space="preserve">Proposal 7. RAN2 can study RS transmission types (e.g., </w:t>
      </w:r>
      <w:r w:rsidRPr="00BE202E">
        <w:rPr>
          <w:b/>
          <w:lang w:eastAsia="ko-KR"/>
        </w:rPr>
        <w:t xml:space="preserve">periodic transmission, </w:t>
      </w:r>
      <w:r w:rsidRPr="00BE202E">
        <w:rPr>
          <w:rFonts w:hint="eastAsia"/>
          <w:b/>
          <w:lang w:eastAsia="ko-KR"/>
        </w:rPr>
        <w:t>semi-pe</w:t>
      </w:r>
      <w:r w:rsidRPr="00BE202E">
        <w:rPr>
          <w:b/>
          <w:lang w:eastAsia="ko-KR"/>
        </w:rPr>
        <w:t xml:space="preserve">rsistent </w:t>
      </w:r>
      <w:r w:rsidRPr="00BE202E">
        <w:rPr>
          <w:rFonts w:hint="eastAsia"/>
          <w:b/>
          <w:lang w:eastAsia="ko-KR"/>
        </w:rPr>
        <w:t>t</w:t>
      </w:r>
      <w:r w:rsidRPr="00BE202E">
        <w:rPr>
          <w:b/>
          <w:lang w:eastAsia="ko-KR"/>
        </w:rPr>
        <w:t>ransmission, aperiodic transmission</w:t>
      </w:r>
      <w:r>
        <w:rPr>
          <w:b/>
          <w:lang w:eastAsia="ko-KR"/>
        </w:rPr>
        <w:t>) that can be supported in SL-FR2.</w:t>
      </w:r>
    </w:p>
    <w:p w14:paraId="4A4004FF" w14:textId="77777777" w:rsidR="009C3408" w:rsidRPr="00C80766" w:rsidRDefault="009C3408" w:rsidP="009C3408">
      <w:pPr>
        <w:jc w:val="both"/>
        <w:rPr>
          <w:b/>
          <w:lang w:eastAsia="ko-KR"/>
        </w:rPr>
      </w:pPr>
      <w:r>
        <w:rPr>
          <w:b/>
          <w:lang w:eastAsia="ko-KR"/>
        </w:rPr>
        <w:t xml:space="preserve">Observation 8. </w:t>
      </w:r>
      <w:r w:rsidRPr="004B5E86">
        <w:rPr>
          <w:b/>
          <w:lang w:eastAsia="ko-KR"/>
        </w:rPr>
        <w:t xml:space="preserve">Unlike NR </w:t>
      </w:r>
      <w:proofErr w:type="spellStart"/>
      <w:r w:rsidRPr="004B5E86">
        <w:rPr>
          <w:b/>
          <w:lang w:eastAsia="ko-KR"/>
        </w:rPr>
        <w:t>Uu</w:t>
      </w:r>
      <w:proofErr w:type="spellEnd"/>
      <w:r w:rsidRPr="004B5E86">
        <w:rPr>
          <w:b/>
          <w:lang w:eastAsia="ko-KR"/>
        </w:rPr>
        <w:t xml:space="preserve">, </w:t>
      </w:r>
      <w:proofErr w:type="spellStart"/>
      <w:r w:rsidRPr="004B5E86">
        <w:rPr>
          <w:b/>
          <w:lang w:eastAsia="ko-KR"/>
        </w:rPr>
        <w:t>sideink</w:t>
      </w:r>
      <w:proofErr w:type="spellEnd"/>
      <w:r w:rsidRPr="004B5E86">
        <w:rPr>
          <w:b/>
          <w:lang w:eastAsia="ko-KR"/>
        </w:rPr>
        <w:t xml:space="preserve"> cannot receive RS resource from a peer UE before the UE establishes a unicast link. Therefore, a procedure different from the NR </w:t>
      </w:r>
      <w:proofErr w:type="spellStart"/>
      <w:r w:rsidRPr="004B5E86">
        <w:rPr>
          <w:b/>
          <w:lang w:eastAsia="ko-KR"/>
        </w:rPr>
        <w:t>Uu</w:t>
      </w:r>
      <w:proofErr w:type="spellEnd"/>
      <w:r w:rsidRPr="004B5E86">
        <w:rPr>
          <w:b/>
          <w:lang w:eastAsia="ko-KR"/>
        </w:rPr>
        <w:t xml:space="preserve"> Beam management procedure may be required.</w:t>
      </w:r>
    </w:p>
    <w:p w14:paraId="6C764A81" w14:textId="150C9689" w:rsidR="009C3408" w:rsidRPr="009C3408" w:rsidRDefault="009C3408" w:rsidP="009C3408">
      <w:pPr>
        <w:rPr>
          <w:b/>
          <w:lang w:eastAsia="ko-KR"/>
        </w:rPr>
      </w:pPr>
      <w:r>
        <w:rPr>
          <w:b/>
          <w:lang w:eastAsia="ko-KR"/>
        </w:rPr>
        <w:t xml:space="preserve">Proposal 8. RAN2 can study how the UE can </w:t>
      </w:r>
      <w:r w:rsidRPr="009014C4">
        <w:rPr>
          <w:b/>
          <w:lang w:eastAsia="ko-KR"/>
        </w:rPr>
        <w:t>use BEAM</w:t>
      </w:r>
      <w:r>
        <w:rPr>
          <w:b/>
          <w:lang w:eastAsia="ko-KR"/>
        </w:rPr>
        <w:t xml:space="preserve"> and BEAM related RS resource information</w:t>
      </w:r>
      <w:r w:rsidRPr="009014C4">
        <w:rPr>
          <w:b/>
          <w:lang w:eastAsia="ko-KR"/>
        </w:rPr>
        <w:t xml:space="preserve"> to transmit and receive unicast link establishment messages</w:t>
      </w:r>
      <w:r>
        <w:rPr>
          <w:b/>
          <w:lang w:eastAsia="ko-KR"/>
        </w:rPr>
        <w:t xml:space="preserve"> (e.g., DCR)</w:t>
      </w:r>
      <w:r w:rsidRPr="009014C4">
        <w:rPr>
          <w:b/>
          <w:lang w:eastAsia="ko-KR"/>
        </w:rPr>
        <w:t>.</w:t>
      </w:r>
    </w:p>
    <w:p w14:paraId="7B9F2EE3" w14:textId="77777777" w:rsidR="009C3408" w:rsidRPr="00C80766" w:rsidRDefault="009C3408" w:rsidP="009C3408">
      <w:pPr>
        <w:rPr>
          <w:b/>
          <w:lang w:eastAsia="ko-KR"/>
        </w:rPr>
      </w:pPr>
      <w:r>
        <w:rPr>
          <w:b/>
          <w:lang w:eastAsia="ko-KR"/>
        </w:rPr>
        <w:t xml:space="preserve">Observation 9. </w:t>
      </w:r>
      <w:r w:rsidRPr="00ED0C86">
        <w:rPr>
          <w:b/>
          <w:lang w:eastAsia="ko-KR"/>
        </w:rPr>
        <w:t xml:space="preserve">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can filter only LCH data that can use the spatial TX filter covered by the selected </w:t>
      </w:r>
      <w:proofErr w:type="spellStart"/>
      <w:r w:rsidRPr="00ED0C86">
        <w:rPr>
          <w:b/>
          <w:lang w:eastAsia="ko-KR"/>
        </w:rPr>
        <w:t>sidelink</w:t>
      </w:r>
      <w:proofErr w:type="spellEnd"/>
      <w:r w:rsidRPr="00ED0C86">
        <w:rPr>
          <w:b/>
          <w:lang w:eastAsia="ko-KR"/>
        </w:rPr>
        <w:t xml:space="preserve"> grant so that it can select the highest priority destination among them. Otherwise, if the UE is LCH data that cannot use the spatial TX filter covered by the selected </w:t>
      </w:r>
      <w:proofErr w:type="spellStart"/>
      <w:r w:rsidRPr="00ED0C86">
        <w:rPr>
          <w:b/>
          <w:lang w:eastAsia="ko-KR"/>
        </w:rPr>
        <w:t>sidelink</w:t>
      </w:r>
      <w:proofErr w:type="spellEnd"/>
      <w:r w:rsidRPr="00ED0C86">
        <w:rPr>
          <w:b/>
          <w:lang w:eastAsia="ko-KR"/>
        </w:rPr>
        <w:t xml:space="preserve"> grant for all data in the logical channel, the UE should perform the </w:t>
      </w:r>
      <w:proofErr w:type="spellStart"/>
      <w:r w:rsidRPr="00ED0C86">
        <w:rPr>
          <w:b/>
          <w:lang w:eastAsia="ko-KR"/>
        </w:rPr>
        <w:t>sidelink</w:t>
      </w:r>
      <w:proofErr w:type="spellEnd"/>
      <w:r w:rsidRPr="00ED0C86">
        <w:rPr>
          <w:b/>
          <w:lang w:eastAsia="ko-KR"/>
        </w:rPr>
        <w:t xml:space="preserve"> grant generation procedure again by performing different RX spatial filter-based sensing.</w:t>
      </w:r>
    </w:p>
    <w:p w14:paraId="7F8AD98D" w14:textId="0782BDA0" w:rsidR="009C3408" w:rsidRDefault="009C3408" w:rsidP="009C3408">
      <w:pPr>
        <w:rPr>
          <w:b/>
          <w:lang w:eastAsia="ko-KR"/>
        </w:rPr>
      </w:pPr>
      <w:r>
        <w:rPr>
          <w:b/>
          <w:lang w:eastAsia="ko-KR"/>
        </w:rPr>
        <w:t xml:space="preserve">Proposal 9. RAN2 can study LCP &amp; </w:t>
      </w:r>
      <w:proofErr w:type="spellStart"/>
      <w:r>
        <w:rPr>
          <w:b/>
          <w:lang w:eastAsia="ko-KR"/>
        </w:rPr>
        <w:t>sidelink</w:t>
      </w:r>
      <w:proofErr w:type="spellEnd"/>
      <w:r>
        <w:rPr>
          <w:b/>
          <w:lang w:eastAsia="ko-KR"/>
        </w:rPr>
        <w:t xml:space="preserve"> grant generation impact on SL-FR2.</w:t>
      </w:r>
    </w:p>
    <w:p w14:paraId="2D2AE10B" w14:textId="77777777" w:rsidR="009C3408" w:rsidRDefault="009C3408" w:rsidP="009C3408">
      <w:pPr>
        <w:rPr>
          <w:b/>
          <w:lang w:eastAsia="ko-KR"/>
        </w:rPr>
      </w:pPr>
      <w:r>
        <w:rPr>
          <w:b/>
          <w:lang w:eastAsia="ko-KR"/>
        </w:rPr>
        <w:t xml:space="preserve">Observation 10. </w:t>
      </w:r>
      <w:r w:rsidRPr="007C3339">
        <w:rPr>
          <w:b/>
          <w:lang w:eastAsia="ko-KR"/>
        </w:rPr>
        <w:t xml:space="preserve">UE can trigger a resource re-selection or discard a selected </w:t>
      </w:r>
      <w:proofErr w:type="spellStart"/>
      <w:r w:rsidRPr="007C3339">
        <w:rPr>
          <w:b/>
          <w:lang w:eastAsia="ko-KR"/>
        </w:rPr>
        <w:t>sidelink</w:t>
      </w:r>
      <w:proofErr w:type="spellEnd"/>
      <w:r w:rsidRPr="007C3339">
        <w:rPr>
          <w:b/>
          <w:lang w:eastAsia="ko-KR"/>
        </w:rPr>
        <w:t xml:space="preserve"> grant for a </w:t>
      </w:r>
      <w:proofErr w:type="spellStart"/>
      <w:r w:rsidRPr="007C3339">
        <w:rPr>
          <w:b/>
          <w:lang w:eastAsia="ko-KR"/>
        </w:rPr>
        <w:t>sidelink</w:t>
      </w:r>
      <w:proofErr w:type="spellEnd"/>
      <w:r w:rsidRPr="007C3339">
        <w:rPr>
          <w:b/>
          <w:lang w:eastAsia="ko-KR"/>
        </w:rPr>
        <w:t xml:space="preserve"> grant associated with Reference Signal (RS) resource when the quality of RS resource is less than or equal to a configured threshold.</w:t>
      </w:r>
    </w:p>
    <w:p w14:paraId="3DB15241" w14:textId="610821B6" w:rsidR="009C3408" w:rsidRDefault="009C3408" w:rsidP="009C3408">
      <w:pPr>
        <w:rPr>
          <w:b/>
          <w:lang w:eastAsia="ko-KR"/>
        </w:rPr>
      </w:pPr>
      <w:r w:rsidRPr="007C3339">
        <w:rPr>
          <w:b/>
          <w:lang w:eastAsia="ko-KR"/>
        </w:rPr>
        <w:t xml:space="preserve">Proposal </w:t>
      </w:r>
      <w:r>
        <w:rPr>
          <w:b/>
          <w:lang w:eastAsia="ko-KR"/>
        </w:rPr>
        <w:t>10</w:t>
      </w:r>
      <w:r w:rsidRPr="007C3339">
        <w:rPr>
          <w:b/>
          <w:lang w:eastAsia="ko-KR"/>
        </w:rPr>
        <w:t xml:space="preserve">. </w:t>
      </w:r>
      <w:r>
        <w:rPr>
          <w:b/>
          <w:lang w:eastAsia="ko-KR"/>
        </w:rPr>
        <w:t>RAN2 can study resource (re-)selection procedure for SL-FR2.</w:t>
      </w:r>
    </w:p>
    <w:p w14:paraId="335E51E7" w14:textId="77777777" w:rsidR="009C3408" w:rsidRPr="00B6271E" w:rsidRDefault="009C3408" w:rsidP="009C3408">
      <w:pPr>
        <w:rPr>
          <w:b/>
          <w:lang w:eastAsia="ko-KR"/>
        </w:rPr>
      </w:pPr>
      <w:r w:rsidRPr="00B6271E">
        <w:rPr>
          <w:b/>
          <w:lang w:eastAsia="ko-KR"/>
        </w:rPr>
        <w:t xml:space="preserve">Observation </w:t>
      </w:r>
      <w:r>
        <w:rPr>
          <w:b/>
          <w:lang w:eastAsia="ko-KR"/>
        </w:rPr>
        <w:t>11</w:t>
      </w:r>
      <w:r w:rsidRPr="00B6271E">
        <w:rPr>
          <w:b/>
          <w:lang w:eastAsia="ko-KR"/>
        </w:rPr>
        <w:t xml:space="preserve">. </w:t>
      </w:r>
      <w:r>
        <w:rPr>
          <w:rFonts w:hint="eastAsia"/>
          <w:b/>
          <w:lang w:val="en-US" w:eastAsia="ko-KR"/>
        </w:rPr>
        <w:t>I</w:t>
      </w:r>
      <w:r w:rsidRPr="00B6271E">
        <w:rPr>
          <w:b/>
          <w:lang w:val="en-US" w:eastAsia="ko-KR"/>
        </w:rPr>
        <w:t xml:space="preserve">n NR </w:t>
      </w:r>
      <w:proofErr w:type="spellStart"/>
      <w:r w:rsidRPr="00B6271E">
        <w:rPr>
          <w:b/>
          <w:lang w:val="en-US" w:eastAsia="ko-KR"/>
        </w:rPr>
        <w:t>Uu</w:t>
      </w:r>
      <w:proofErr w:type="spellEnd"/>
      <w:r w:rsidRPr="00B6271E">
        <w:rPr>
          <w:b/>
          <w:lang w:val="en-US" w:eastAsia="ko-KR"/>
        </w:rPr>
        <w:t xml:space="preserve">, the UE considers the BFR (i.e., random access procedure based BFR) </w:t>
      </w:r>
      <w:r w:rsidRPr="00B6271E">
        <w:rPr>
          <w:rFonts w:hint="eastAsia"/>
          <w:b/>
          <w:lang w:val="en-US" w:eastAsia="ko-KR"/>
        </w:rPr>
        <w:t>period</w:t>
      </w:r>
      <w:r w:rsidRPr="00B6271E">
        <w:rPr>
          <w:b/>
          <w:lang w:val="en-US" w:eastAsia="ko-KR"/>
        </w:rPr>
        <w:t xml:space="preserve"> (i.e., </w:t>
      </w:r>
      <w:proofErr w:type="spellStart"/>
      <w:r w:rsidRPr="00B6271E">
        <w:rPr>
          <w:b/>
          <w:i/>
          <w:lang w:val="en-US" w:eastAsia="ko-KR"/>
        </w:rPr>
        <w:t>ra-ContentionResolutionTimer</w:t>
      </w:r>
      <w:proofErr w:type="spellEnd"/>
      <w:r w:rsidRPr="00B6271E">
        <w:rPr>
          <w:b/>
          <w:lang w:val="en-US" w:eastAsia="ko-KR"/>
        </w:rPr>
        <w:t>)</w:t>
      </w:r>
      <w:r w:rsidRPr="00B6271E">
        <w:rPr>
          <w:rFonts w:hint="eastAsia"/>
          <w:b/>
          <w:lang w:val="en-US" w:eastAsia="ko-KR"/>
        </w:rPr>
        <w:t xml:space="preserve"> </w:t>
      </w:r>
      <w:r w:rsidRPr="00B6271E">
        <w:rPr>
          <w:b/>
          <w:lang w:val="en-US" w:eastAsia="ko-KR"/>
        </w:rPr>
        <w:t>as DRX active time. Similarly, in SL-FR2, the period until BFR is triggered and BFR is completed can be considered as the DRX active time</w:t>
      </w:r>
      <w:r w:rsidRPr="00B6271E">
        <w:rPr>
          <w:b/>
          <w:lang w:eastAsia="ko-KR"/>
        </w:rPr>
        <w:t>.</w:t>
      </w:r>
    </w:p>
    <w:p w14:paraId="4478C776" w14:textId="77777777" w:rsidR="009C3408" w:rsidRDefault="009C3408" w:rsidP="009C3408">
      <w:pPr>
        <w:rPr>
          <w:b/>
          <w:lang w:eastAsia="ko-KR"/>
        </w:rPr>
      </w:pPr>
      <w:r w:rsidRPr="007C3339">
        <w:rPr>
          <w:b/>
          <w:lang w:eastAsia="ko-KR"/>
        </w:rPr>
        <w:t xml:space="preserve">Proposal </w:t>
      </w:r>
      <w:r>
        <w:rPr>
          <w:b/>
          <w:lang w:eastAsia="ko-KR"/>
        </w:rPr>
        <w:t>11</w:t>
      </w:r>
      <w:r w:rsidRPr="007C3339">
        <w:rPr>
          <w:b/>
          <w:lang w:eastAsia="ko-KR"/>
        </w:rPr>
        <w:t xml:space="preserve">. </w:t>
      </w:r>
      <w:r>
        <w:rPr>
          <w:b/>
          <w:lang w:eastAsia="ko-KR"/>
        </w:rPr>
        <w:t>RAN2 can consider the BFR period as DRX active time.</w:t>
      </w:r>
    </w:p>
    <w:p w14:paraId="6888CAB6" w14:textId="77777777" w:rsidR="009C3408" w:rsidRDefault="009C3408" w:rsidP="009C3408">
      <w:pPr>
        <w:rPr>
          <w:b/>
          <w:lang w:eastAsia="ko-KR"/>
        </w:rPr>
      </w:pPr>
      <w:r w:rsidRPr="00B6271E">
        <w:rPr>
          <w:b/>
          <w:lang w:eastAsia="ko-KR"/>
        </w:rPr>
        <w:t xml:space="preserve">Observation </w:t>
      </w:r>
      <w:r>
        <w:rPr>
          <w:b/>
          <w:lang w:eastAsia="ko-KR"/>
        </w:rPr>
        <w:t>12</w:t>
      </w:r>
      <w:r w:rsidRPr="00B6271E">
        <w:rPr>
          <w:b/>
          <w:lang w:eastAsia="ko-KR"/>
        </w:rPr>
        <w:t>. RX UE can skip PSFCH transmission or start SL DRX HARQ RTT Timer if the quality of PSFCH transmission-related beam or RS resource-related quality is less than or equal to a configured threshold or SL BFR is triggered before PSFCH transmission.</w:t>
      </w:r>
    </w:p>
    <w:p w14:paraId="1BD2F433" w14:textId="62D5A7F1" w:rsidR="009C3408" w:rsidRDefault="009C3408" w:rsidP="009C3408">
      <w:pPr>
        <w:rPr>
          <w:b/>
          <w:lang w:eastAsia="ko-KR"/>
        </w:rPr>
      </w:pPr>
      <w:r w:rsidRPr="007C3339">
        <w:rPr>
          <w:b/>
          <w:lang w:eastAsia="ko-KR"/>
        </w:rPr>
        <w:lastRenderedPageBreak/>
        <w:t xml:space="preserve">Proposal </w:t>
      </w:r>
      <w:r>
        <w:rPr>
          <w:b/>
          <w:lang w:eastAsia="ko-KR"/>
        </w:rPr>
        <w:t>12</w:t>
      </w:r>
      <w:r w:rsidRPr="007C3339">
        <w:rPr>
          <w:b/>
          <w:lang w:eastAsia="ko-KR"/>
        </w:rPr>
        <w:t xml:space="preserve">. </w:t>
      </w:r>
      <w:r>
        <w:rPr>
          <w:b/>
          <w:lang w:eastAsia="ko-KR"/>
        </w:rPr>
        <w:t>RAN2 can study an impact on DRX timer procedure on SL-FR2.</w:t>
      </w:r>
    </w:p>
    <w:p w14:paraId="31D4B864" w14:textId="77777777" w:rsidR="009C3408" w:rsidRDefault="009C3408" w:rsidP="009C3408">
      <w:pPr>
        <w:rPr>
          <w:b/>
          <w:lang w:eastAsia="ko-KR"/>
        </w:rPr>
      </w:pPr>
      <w:r w:rsidRPr="00B6271E">
        <w:rPr>
          <w:b/>
          <w:lang w:eastAsia="ko-KR"/>
        </w:rPr>
        <w:t xml:space="preserve">Observation </w:t>
      </w:r>
      <w:r>
        <w:rPr>
          <w:b/>
          <w:lang w:eastAsia="ko-KR"/>
        </w:rPr>
        <w:t>13</w:t>
      </w:r>
      <w:r w:rsidRPr="00B6271E">
        <w:rPr>
          <w:b/>
          <w:lang w:eastAsia="ko-KR"/>
        </w:rPr>
        <w:t xml:space="preserve">. </w:t>
      </w:r>
      <w:r>
        <w:rPr>
          <w:b/>
          <w:lang w:eastAsia="ko-KR"/>
        </w:rPr>
        <w:t>W</w:t>
      </w:r>
      <w:r w:rsidRPr="00375733">
        <w:rPr>
          <w:b/>
          <w:lang w:eastAsia="ko-KR"/>
        </w:rPr>
        <w:t>hen UE-A informs UE-B of a preferred resource or a non-preferred resource through IUC Information MAC CE, UE-A can consider RX spatial filter used for packet reception from UE-B as a criterion for determining this resource. For example, UE-A can determine as a non-preferred resource that a spatial RX filter-based sensing result used for packet reception from UE-B measures interference equal to or greater than a threshold.</w:t>
      </w:r>
    </w:p>
    <w:p w14:paraId="49155111" w14:textId="5C000265" w:rsidR="009C3408" w:rsidRPr="00400AD5" w:rsidRDefault="009C3408" w:rsidP="009C3408">
      <w:pPr>
        <w:rPr>
          <w:b/>
          <w:lang w:eastAsia="ko-KR"/>
        </w:rPr>
      </w:pPr>
      <w:r w:rsidRPr="007C3339">
        <w:rPr>
          <w:b/>
          <w:lang w:eastAsia="ko-KR"/>
        </w:rPr>
        <w:t xml:space="preserve">Proposal </w:t>
      </w:r>
      <w:r>
        <w:rPr>
          <w:b/>
          <w:lang w:eastAsia="ko-KR"/>
        </w:rPr>
        <w:t>13</w:t>
      </w:r>
      <w:r w:rsidRPr="007C3339">
        <w:rPr>
          <w:b/>
          <w:lang w:eastAsia="ko-KR"/>
        </w:rPr>
        <w:t xml:space="preserve">. </w:t>
      </w:r>
      <w:r>
        <w:rPr>
          <w:b/>
          <w:lang w:eastAsia="ko-KR"/>
        </w:rPr>
        <w:t>RAN2 can study whether to support Inter-UE Coordination between UEs for beam management in SL-FR2.</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0B7B4EF3" w:rsidR="00A97AC2" w:rsidRPr="000A7958" w:rsidRDefault="00DE6E94" w:rsidP="006D0F7E">
      <w:pPr>
        <w:rPr>
          <w:lang w:val="en-US" w:eastAsia="ko-KR"/>
        </w:rPr>
      </w:pPr>
      <w:r w:rsidRPr="003A080C">
        <w:rPr>
          <w:lang w:val="en-US"/>
        </w:rPr>
        <w:t xml:space="preserve">[1] </w:t>
      </w:r>
      <w:r w:rsidR="00E43F31">
        <w:t>#12</w:t>
      </w:r>
      <w:r w:rsidR="003063CE">
        <w:t>2</w:t>
      </w:r>
      <w:bookmarkStart w:id="0" w:name="_GoBack"/>
      <w:bookmarkEnd w:id="0"/>
      <w:r w:rsidR="00E43F31">
        <w:t xml:space="preserve"> meeting’s session chair note</w:t>
      </w:r>
      <w:r w:rsidR="00944743">
        <w:t xml:space="preserve">, </w:t>
      </w:r>
      <w:r w:rsidR="003063CE">
        <w:t>Samsung</w:t>
      </w:r>
    </w:p>
    <w:sectPr w:rsidR="00A97AC2" w:rsidRPr="000A795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8CD4F" w14:textId="77777777" w:rsidR="00A253BD" w:rsidRDefault="00A253BD">
      <w:pPr>
        <w:pStyle w:val="1"/>
      </w:pPr>
      <w:r>
        <w:separator/>
      </w:r>
    </w:p>
  </w:endnote>
  <w:endnote w:type="continuationSeparator" w:id="0">
    <w:p w14:paraId="4A65FC15" w14:textId="77777777" w:rsidR="00A253BD" w:rsidRDefault="00A253B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2F0D5C" w:rsidRDefault="002F0D5C">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46D8A56B"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063CE">
      <w:rPr>
        <w:rStyle w:val="af1"/>
      </w:rPr>
      <w:t>1</w:t>
    </w:r>
    <w:r>
      <w:rPr>
        <w:rStyle w:val="af1"/>
      </w:rPr>
      <w:fldChar w:fldCharType="end"/>
    </w:r>
  </w:p>
  <w:p w14:paraId="31F58317" w14:textId="77777777" w:rsidR="002F0D5C" w:rsidRDefault="002F0D5C">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11CD6" w14:textId="77777777" w:rsidR="00A253BD" w:rsidRDefault="00A253BD">
      <w:pPr>
        <w:pStyle w:val="1"/>
      </w:pPr>
      <w:r>
        <w:separator/>
      </w:r>
    </w:p>
  </w:footnote>
  <w:footnote w:type="continuationSeparator" w:id="0">
    <w:p w14:paraId="22CEDCFF" w14:textId="77777777" w:rsidR="00A253BD" w:rsidRDefault="00A253BD">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2"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3"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7"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823049"/>
    <w:multiLevelType w:val="hybridMultilevel"/>
    <w:tmpl w:val="6554E58C"/>
    <w:lvl w:ilvl="0" w:tplc="BE6EFBE0">
      <w:start w:val="3"/>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
  </w:num>
  <w:num w:numId="3">
    <w:abstractNumId w:val="9"/>
  </w:num>
  <w:num w:numId="4">
    <w:abstractNumId w:val="21"/>
  </w:num>
  <w:num w:numId="5">
    <w:abstractNumId w:val="10"/>
  </w:num>
  <w:num w:numId="6">
    <w:abstractNumId w:val="20"/>
  </w:num>
  <w:num w:numId="7">
    <w:abstractNumId w:val="5"/>
  </w:num>
  <w:num w:numId="8">
    <w:abstractNumId w:val="16"/>
  </w:num>
  <w:num w:numId="9">
    <w:abstractNumId w:val="18"/>
  </w:num>
  <w:num w:numId="10">
    <w:abstractNumId w:val="4"/>
  </w:num>
  <w:num w:numId="11">
    <w:abstractNumId w:val="3"/>
  </w:num>
  <w:num w:numId="12">
    <w:abstractNumId w:val="13"/>
  </w:num>
  <w:num w:numId="13">
    <w:abstractNumId w:val="14"/>
  </w:num>
  <w:num w:numId="14">
    <w:abstractNumId w:val="17"/>
  </w:num>
  <w:num w:numId="15">
    <w:abstractNumId w:val="11"/>
  </w:num>
  <w:num w:numId="16">
    <w:abstractNumId w:val="15"/>
  </w:num>
  <w:num w:numId="17">
    <w:abstractNumId w:val="12"/>
  </w:num>
  <w:num w:numId="18">
    <w:abstractNumId w:val="6"/>
  </w:num>
  <w:num w:numId="19">
    <w:abstractNumId w:val="0"/>
  </w:num>
  <w:num w:numId="20">
    <w:abstractNumId w:val="1"/>
  </w:num>
  <w:num w:numId="21">
    <w:abstractNumId w:val="7"/>
  </w:num>
  <w:num w:numId="2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11C"/>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D07"/>
    <w:rsid w:val="00014E5A"/>
    <w:rsid w:val="0001508C"/>
    <w:rsid w:val="00015508"/>
    <w:rsid w:val="000158EA"/>
    <w:rsid w:val="00016367"/>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5ED"/>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A33"/>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518"/>
    <w:rsid w:val="00054621"/>
    <w:rsid w:val="00054BB9"/>
    <w:rsid w:val="0005570F"/>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2F"/>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0C1"/>
    <w:rsid w:val="000A782C"/>
    <w:rsid w:val="000A7958"/>
    <w:rsid w:val="000A7A30"/>
    <w:rsid w:val="000A7CDA"/>
    <w:rsid w:val="000A7D05"/>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661F"/>
    <w:rsid w:val="000B6C0E"/>
    <w:rsid w:val="000B7489"/>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1E30"/>
    <w:rsid w:val="000D2C26"/>
    <w:rsid w:val="000D2DFD"/>
    <w:rsid w:val="000D3454"/>
    <w:rsid w:val="000D356A"/>
    <w:rsid w:val="000D356E"/>
    <w:rsid w:val="000D3D8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0E"/>
    <w:rsid w:val="000E1AE2"/>
    <w:rsid w:val="000E2AB7"/>
    <w:rsid w:val="000E2AEA"/>
    <w:rsid w:val="000E3326"/>
    <w:rsid w:val="000E36E7"/>
    <w:rsid w:val="000E38A8"/>
    <w:rsid w:val="000E3BE6"/>
    <w:rsid w:val="000E4371"/>
    <w:rsid w:val="000E45D5"/>
    <w:rsid w:val="000E4EBB"/>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E3A"/>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310"/>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AD7"/>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6FB"/>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6D9B"/>
    <w:rsid w:val="00197C9B"/>
    <w:rsid w:val="00197F62"/>
    <w:rsid w:val="001A0212"/>
    <w:rsid w:val="001A025E"/>
    <w:rsid w:val="001A1147"/>
    <w:rsid w:val="001A118E"/>
    <w:rsid w:val="001A1B91"/>
    <w:rsid w:val="001A1DF7"/>
    <w:rsid w:val="001A2E9F"/>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69E"/>
    <w:rsid w:val="001A7BB3"/>
    <w:rsid w:val="001A7D7A"/>
    <w:rsid w:val="001A7FAF"/>
    <w:rsid w:val="001B058F"/>
    <w:rsid w:val="001B062F"/>
    <w:rsid w:val="001B0865"/>
    <w:rsid w:val="001B1185"/>
    <w:rsid w:val="001B2018"/>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87"/>
    <w:rsid w:val="0021187B"/>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1F16"/>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7C"/>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0F1F"/>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D083C"/>
    <w:rsid w:val="002D08E3"/>
    <w:rsid w:val="002D0B05"/>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1FB"/>
    <w:rsid w:val="002E7D3E"/>
    <w:rsid w:val="002E7DD8"/>
    <w:rsid w:val="002F01F7"/>
    <w:rsid w:val="002F073E"/>
    <w:rsid w:val="002F0747"/>
    <w:rsid w:val="002F0D5C"/>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3CE"/>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5C12"/>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B1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A48"/>
    <w:rsid w:val="00355CA9"/>
    <w:rsid w:val="0035630A"/>
    <w:rsid w:val="003569D0"/>
    <w:rsid w:val="00357613"/>
    <w:rsid w:val="0036031A"/>
    <w:rsid w:val="00360611"/>
    <w:rsid w:val="00360757"/>
    <w:rsid w:val="00360A23"/>
    <w:rsid w:val="00360C96"/>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863"/>
    <w:rsid w:val="00370D03"/>
    <w:rsid w:val="00371357"/>
    <w:rsid w:val="003723FB"/>
    <w:rsid w:val="00372D10"/>
    <w:rsid w:val="0037324A"/>
    <w:rsid w:val="0037386B"/>
    <w:rsid w:val="003741BC"/>
    <w:rsid w:val="00374EBB"/>
    <w:rsid w:val="003756C3"/>
    <w:rsid w:val="00375733"/>
    <w:rsid w:val="00376165"/>
    <w:rsid w:val="00376407"/>
    <w:rsid w:val="00376933"/>
    <w:rsid w:val="0037715B"/>
    <w:rsid w:val="003777A3"/>
    <w:rsid w:val="00380305"/>
    <w:rsid w:val="0038051E"/>
    <w:rsid w:val="00380D82"/>
    <w:rsid w:val="00382342"/>
    <w:rsid w:val="00382DFF"/>
    <w:rsid w:val="00383114"/>
    <w:rsid w:val="00383CBC"/>
    <w:rsid w:val="003844A1"/>
    <w:rsid w:val="00384EDF"/>
    <w:rsid w:val="003852A2"/>
    <w:rsid w:val="0038534B"/>
    <w:rsid w:val="00386025"/>
    <w:rsid w:val="00386237"/>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394"/>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610"/>
    <w:rsid w:val="003E573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DDE"/>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253A"/>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420"/>
    <w:rsid w:val="00461E10"/>
    <w:rsid w:val="00461E94"/>
    <w:rsid w:val="00462860"/>
    <w:rsid w:val="00462A6F"/>
    <w:rsid w:val="00463180"/>
    <w:rsid w:val="004632BC"/>
    <w:rsid w:val="004635A8"/>
    <w:rsid w:val="004636E4"/>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26"/>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51B9"/>
    <w:rsid w:val="004865D5"/>
    <w:rsid w:val="00490006"/>
    <w:rsid w:val="0049044C"/>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628"/>
    <w:rsid w:val="004979E0"/>
    <w:rsid w:val="00497BE3"/>
    <w:rsid w:val="004A038F"/>
    <w:rsid w:val="004A070C"/>
    <w:rsid w:val="004A0820"/>
    <w:rsid w:val="004A0A88"/>
    <w:rsid w:val="004A1205"/>
    <w:rsid w:val="004A1FAC"/>
    <w:rsid w:val="004A2AD0"/>
    <w:rsid w:val="004A3F2D"/>
    <w:rsid w:val="004A3F9F"/>
    <w:rsid w:val="004A4547"/>
    <w:rsid w:val="004A468D"/>
    <w:rsid w:val="004A4998"/>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9CC"/>
    <w:rsid w:val="004B5E86"/>
    <w:rsid w:val="004B5EBD"/>
    <w:rsid w:val="004B6723"/>
    <w:rsid w:val="004B70FA"/>
    <w:rsid w:val="004B74F5"/>
    <w:rsid w:val="004B7759"/>
    <w:rsid w:val="004B7D2B"/>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2DA"/>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4B9"/>
    <w:rsid w:val="0056071C"/>
    <w:rsid w:val="00560C55"/>
    <w:rsid w:val="00560EAD"/>
    <w:rsid w:val="00560F9F"/>
    <w:rsid w:val="005615C2"/>
    <w:rsid w:val="00561744"/>
    <w:rsid w:val="005619DD"/>
    <w:rsid w:val="00561AE8"/>
    <w:rsid w:val="00561D3D"/>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187F"/>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02B"/>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6CF"/>
    <w:rsid w:val="005C4965"/>
    <w:rsid w:val="005C4EEE"/>
    <w:rsid w:val="005C51D4"/>
    <w:rsid w:val="005C51E1"/>
    <w:rsid w:val="005C52E4"/>
    <w:rsid w:val="005C53F1"/>
    <w:rsid w:val="005C5D08"/>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3EC"/>
    <w:rsid w:val="005D2DF6"/>
    <w:rsid w:val="005D3037"/>
    <w:rsid w:val="005D3184"/>
    <w:rsid w:val="005D3BFB"/>
    <w:rsid w:val="005D428B"/>
    <w:rsid w:val="005D4296"/>
    <w:rsid w:val="005D43E0"/>
    <w:rsid w:val="005D45AA"/>
    <w:rsid w:val="005D48D3"/>
    <w:rsid w:val="005D4AB5"/>
    <w:rsid w:val="005D4DD1"/>
    <w:rsid w:val="005D5B85"/>
    <w:rsid w:val="005D5F58"/>
    <w:rsid w:val="005D5FEB"/>
    <w:rsid w:val="005D6100"/>
    <w:rsid w:val="005D68EA"/>
    <w:rsid w:val="005D6903"/>
    <w:rsid w:val="005D6F8C"/>
    <w:rsid w:val="005D7446"/>
    <w:rsid w:val="005D76AD"/>
    <w:rsid w:val="005D77A9"/>
    <w:rsid w:val="005D7ABC"/>
    <w:rsid w:val="005E00B5"/>
    <w:rsid w:val="005E07BF"/>
    <w:rsid w:val="005E0C74"/>
    <w:rsid w:val="005E0D29"/>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5DEF"/>
    <w:rsid w:val="005F6A95"/>
    <w:rsid w:val="005F7217"/>
    <w:rsid w:val="005F7363"/>
    <w:rsid w:val="006002A5"/>
    <w:rsid w:val="006004F5"/>
    <w:rsid w:val="00600A6F"/>
    <w:rsid w:val="00600ECF"/>
    <w:rsid w:val="00601193"/>
    <w:rsid w:val="00602116"/>
    <w:rsid w:val="006024C2"/>
    <w:rsid w:val="00602916"/>
    <w:rsid w:val="00602AC1"/>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12"/>
    <w:rsid w:val="0061767E"/>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6CC"/>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897"/>
    <w:rsid w:val="00674A9E"/>
    <w:rsid w:val="00675092"/>
    <w:rsid w:val="006755CD"/>
    <w:rsid w:val="006757E1"/>
    <w:rsid w:val="006759AD"/>
    <w:rsid w:val="0067603A"/>
    <w:rsid w:val="006764B8"/>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81D"/>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15"/>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0CB"/>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18D"/>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5EE"/>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04D"/>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2B6"/>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2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6624"/>
    <w:rsid w:val="007B67E9"/>
    <w:rsid w:val="007B6C2D"/>
    <w:rsid w:val="007B702E"/>
    <w:rsid w:val="007B703F"/>
    <w:rsid w:val="007B7187"/>
    <w:rsid w:val="007B71E9"/>
    <w:rsid w:val="007B74EE"/>
    <w:rsid w:val="007B7B21"/>
    <w:rsid w:val="007B7BF4"/>
    <w:rsid w:val="007C0189"/>
    <w:rsid w:val="007C04C7"/>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339"/>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E9"/>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788"/>
    <w:rsid w:val="008059BC"/>
    <w:rsid w:val="00805A20"/>
    <w:rsid w:val="00805E13"/>
    <w:rsid w:val="00806A5B"/>
    <w:rsid w:val="00807701"/>
    <w:rsid w:val="008102D2"/>
    <w:rsid w:val="00810477"/>
    <w:rsid w:val="00810671"/>
    <w:rsid w:val="00810F68"/>
    <w:rsid w:val="00810FEA"/>
    <w:rsid w:val="008110B0"/>
    <w:rsid w:val="008118C1"/>
    <w:rsid w:val="00811D0A"/>
    <w:rsid w:val="00812418"/>
    <w:rsid w:val="008125AB"/>
    <w:rsid w:val="008127A9"/>
    <w:rsid w:val="00812842"/>
    <w:rsid w:val="008139DC"/>
    <w:rsid w:val="00813D34"/>
    <w:rsid w:val="00813E33"/>
    <w:rsid w:val="00813ECB"/>
    <w:rsid w:val="0081469F"/>
    <w:rsid w:val="00815076"/>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01F"/>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0"/>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66A"/>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59C"/>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009"/>
    <w:rsid w:val="008F06D0"/>
    <w:rsid w:val="008F0F88"/>
    <w:rsid w:val="008F13E2"/>
    <w:rsid w:val="008F1900"/>
    <w:rsid w:val="008F1C92"/>
    <w:rsid w:val="008F2342"/>
    <w:rsid w:val="008F36F3"/>
    <w:rsid w:val="008F3A42"/>
    <w:rsid w:val="008F40A2"/>
    <w:rsid w:val="008F4100"/>
    <w:rsid w:val="008F45C3"/>
    <w:rsid w:val="008F486D"/>
    <w:rsid w:val="008F49BF"/>
    <w:rsid w:val="008F4F11"/>
    <w:rsid w:val="008F5821"/>
    <w:rsid w:val="008F5EF3"/>
    <w:rsid w:val="008F6003"/>
    <w:rsid w:val="008F67D8"/>
    <w:rsid w:val="008F6B5F"/>
    <w:rsid w:val="008F71A8"/>
    <w:rsid w:val="008F74E9"/>
    <w:rsid w:val="009014C4"/>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440"/>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274D4"/>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768"/>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5BDC"/>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27A5"/>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ECB"/>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1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3408"/>
    <w:rsid w:val="009C41BE"/>
    <w:rsid w:val="009C46D6"/>
    <w:rsid w:val="009C46DB"/>
    <w:rsid w:val="009C490F"/>
    <w:rsid w:val="009C49E9"/>
    <w:rsid w:val="009C572A"/>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9F7E35"/>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3BD"/>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6AC9"/>
    <w:rsid w:val="00AA753B"/>
    <w:rsid w:val="00AA75D5"/>
    <w:rsid w:val="00AA7963"/>
    <w:rsid w:val="00AA7A75"/>
    <w:rsid w:val="00AB0285"/>
    <w:rsid w:val="00AB0417"/>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1D23"/>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C38"/>
    <w:rsid w:val="00B56D21"/>
    <w:rsid w:val="00B56E5B"/>
    <w:rsid w:val="00B5778F"/>
    <w:rsid w:val="00B57A35"/>
    <w:rsid w:val="00B57C91"/>
    <w:rsid w:val="00B60186"/>
    <w:rsid w:val="00B6113A"/>
    <w:rsid w:val="00B612C1"/>
    <w:rsid w:val="00B613B4"/>
    <w:rsid w:val="00B6185E"/>
    <w:rsid w:val="00B61B22"/>
    <w:rsid w:val="00B61ED3"/>
    <w:rsid w:val="00B6245A"/>
    <w:rsid w:val="00B6271E"/>
    <w:rsid w:val="00B6294A"/>
    <w:rsid w:val="00B62B12"/>
    <w:rsid w:val="00B62C93"/>
    <w:rsid w:val="00B63139"/>
    <w:rsid w:val="00B634B9"/>
    <w:rsid w:val="00B6354B"/>
    <w:rsid w:val="00B636E8"/>
    <w:rsid w:val="00B637C5"/>
    <w:rsid w:val="00B639B7"/>
    <w:rsid w:val="00B63E20"/>
    <w:rsid w:val="00B6423A"/>
    <w:rsid w:val="00B64746"/>
    <w:rsid w:val="00B6572A"/>
    <w:rsid w:val="00B65D2D"/>
    <w:rsid w:val="00B66582"/>
    <w:rsid w:val="00B6676A"/>
    <w:rsid w:val="00B6709E"/>
    <w:rsid w:val="00B672CA"/>
    <w:rsid w:val="00B6778B"/>
    <w:rsid w:val="00B67A61"/>
    <w:rsid w:val="00B67D87"/>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02E"/>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36E"/>
    <w:rsid w:val="00C05B39"/>
    <w:rsid w:val="00C0724C"/>
    <w:rsid w:val="00C10085"/>
    <w:rsid w:val="00C1043C"/>
    <w:rsid w:val="00C10E9A"/>
    <w:rsid w:val="00C11142"/>
    <w:rsid w:val="00C11BD3"/>
    <w:rsid w:val="00C122B6"/>
    <w:rsid w:val="00C128C1"/>
    <w:rsid w:val="00C12928"/>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766"/>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5F01"/>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92D"/>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2BA"/>
    <w:rsid w:val="00D46344"/>
    <w:rsid w:val="00D466B4"/>
    <w:rsid w:val="00D467A2"/>
    <w:rsid w:val="00D46F06"/>
    <w:rsid w:val="00D478F1"/>
    <w:rsid w:val="00D47AA3"/>
    <w:rsid w:val="00D47D77"/>
    <w:rsid w:val="00D5011F"/>
    <w:rsid w:val="00D50C67"/>
    <w:rsid w:val="00D515CE"/>
    <w:rsid w:val="00D51D65"/>
    <w:rsid w:val="00D51E58"/>
    <w:rsid w:val="00D5215E"/>
    <w:rsid w:val="00D52239"/>
    <w:rsid w:val="00D52438"/>
    <w:rsid w:val="00D534D8"/>
    <w:rsid w:val="00D53618"/>
    <w:rsid w:val="00D53648"/>
    <w:rsid w:val="00D53C03"/>
    <w:rsid w:val="00D54078"/>
    <w:rsid w:val="00D5482B"/>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69"/>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8A7"/>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27FF"/>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34D"/>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3E5"/>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5B31"/>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8BC"/>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5DB"/>
    <w:rsid w:val="00E126A2"/>
    <w:rsid w:val="00E12CD2"/>
    <w:rsid w:val="00E12DED"/>
    <w:rsid w:val="00E13586"/>
    <w:rsid w:val="00E136AF"/>
    <w:rsid w:val="00E13E0D"/>
    <w:rsid w:val="00E13E57"/>
    <w:rsid w:val="00E14148"/>
    <w:rsid w:val="00E142A5"/>
    <w:rsid w:val="00E14501"/>
    <w:rsid w:val="00E14751"/>
    <w:rsid w:val="00E149AE"/>
    <w:rsid w:val="00E1519E"/>
    <w:rsid w:val="00E154DE"/>
    <w:rsid w:val="00E15F48"/>
    <w:rsid w:val="00E164F5"/>
    <w:rsid w:val="00E16643"/>
    <w:rsid w:val="00E1669A"/>
    <w:rsid w:val="00E17160"/>
    <w:rsid w:val="00E17264"/>
    <w:rsid w:val="00E17B6F"/>
    <w:rsid w:val="00E21B0E"/>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33F"/>
    <w:rsid w:val="00E35C07"/>
    <w:rsid w:val="00E35F25"/>
    <w:rsid w:val="00E35FA2"/>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3F31"/>
    <w:rsid w:val="00E44151"/>
    <w:rsid w:val="00E44832"/>
    <w:rsid w:val="00E4490D"/>
    <w:rsid w:val="00E45E35"/>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C95"/>
    <w:rsid w:val="00E55F7A"/>
    <w:rsid w:val="00E56184"/>
    <w:rsid w:val="00E608A1"/>
    <w:rsid w:val="00E60FB5"/>
    <w:rsid w:val="00E61035"/>
    <w:rsid w:val="00E6143B"/>
    <w:rsid w:val="00E61A83"/>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3B82"/>
    <w:rsid w:val="00E840D8"/>
    <w:rsid w:val="00E849B3"/>
    <w:rsid w:val="00E84A65"/>
    <w:rsid w:val="00E8500B"/>
    <w:rsid w:val="00E850BB"/>
    <w:rsid w:val="00E8575B"/>
    <w:rsid w:val="00E85C61"/>
    <w:rsid w:val="00E85E78"/>
    <w:rsid w:val="00E85F36"/>
    <w:rsid w:val="00E860B3"/>
    <w:rsid w:val="00E86379"/>
    <w:rsid w:val="00E863B7"/>
    <w:rsid w:val="00E86C57"/>
    <w:rsid w:val="00E873B8"/>
    <w:rsid w:val="00E873DF"/>
    <w:rsid w:val="00E87942"/>
    <w:rsid w:val="00E8799A"/>
    <w:rsid w:val="00E87D7B"/>
    <w:rsid w:val="00E90839"/>
    <w:rsid w:val="00E90D15"/>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8E5"/>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118"/>
    <w:rsid w:val="00EC6705"/>
    <w:rsid w:val="00EC6710"/>
    <w:rsid w:val="00EC6DE4"/>
    <w:rsid w:val="00EC7150"/>
    <w:rsid w:val="00EC7926"/>
    <w:rsid w:val="00EC7999"/>
    <w:rsid w:val="00EC7C71"/>
    <w:rsid w:val="00EC7D60"/>
    <w:rsid w:val="00ED00EF"/>
    <w:rsid w:val="00ED03B5"/>
    <w:rsid w:val="00ED06AC"/>
    <w:rsid w:val="00ED0C86"/>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BB7"/>
    <w:rsid w:val="00EE5FEA"/>
    <w:rsid w:val="00EE603B"/>
    <w:rsid w:val="00EE7328"/>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71"/>
    <w:rsid w:val="00F2548F"/>
    <w:rsid w:val="00F25588"/>
    <w:rsid w:val="00F25A44"/>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252"/>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CAE"/>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78"/>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DB1"/>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5F5"/>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ECB1E23A-64E0-419F-811B-3610FC12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2294534">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799998913">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1AA81-C3EC-4D5D-B254-48EB54221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125</TotalTime>
  <Pages>6</Pages>
  <Words>2853</Words>
  <Characters>16265</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32</cp:revision>
  <cp:lastPrinted>2014-08-09T03:01:00Z</cp:lastPrinted>
  <dcterms:created xsi:type="dcterms:W3CDTF">2023-04-06T01:31:00Z</dcterms:created>
  <dcterms:modified xsi:type="dcterms:W3CDTF">2023-08-09T12:47:00Z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